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7691" w:rsidP="009A7691" w:rsidRDefault="009A7691" w14:paraId="7506E4C4" w14:textId="77777777">
      <w:pPr>
        <w:jc w:val="center"/>
        <w:rPr>
          <w:rFonts w:ascii="Calibri Light" w:hAnsi="Calibri Light" w:cs="Calibri Light"/>
          <w:b/>
          <w:bCs/>
          <w:sz w:val="28"/>
          <w:szCs w:val="28"/>
          <w:u w:val="single"/>
        </w:rPr>
      </w:pPr>
    </w:p>
    <w:p w:rsidRPr="00AD5BA6" w:rsidR="00AD5BA6" w:rsidP="009A7691" w:rsidRDefault="009A7691" w14:paraId="7710D7F2" w14:textId="19A89FCB">
      <w:pPr>
        <w:jc w:val="center"/>
        <w:rPr>
          <w:rFonts w:ascii="Calibri Light" w:hAnsi="Calibri Light" w:cs="Calibri Light"/>
          <w:b/>
          <w:bCs/>
          <w:sz w:val="28"/>
          <w:szCs w:val="28"/>
          <w:u w:val="single"/>
        </w:rPr>
      </w:pPr>
      <w:proofErr w:type="gramStart"/>
      <w:r w:rsidRPr="0BC875ED" w:rsidR="009A7691">
        <w:rPr>
          <w:rFonts w:ascii="Calibri Light" w:hAnsi="Calibri Light" w:cs="Calibri Light"/>
          <w:b w:val="1"/>
          <w:bCs w:val="1"/>
          <w:sz w:val="28"/>
          <w:szCs w:val="28"/>
          <w:u w:val="single"/>
        </w:rPr>
        <w:t>South West</w:t>
      </w:r>
      <w:proofErr w:type="gramEnd"/>
      <w:r w:rsidRPr="0BC875ED" w:rsidR="009A7691">
        <w:rPr>
          <w:rFonts w:ascii="Calibri Light" w:hAnsi="Calibri Light" w:cs="Calibri Light"/>
          <w:b w:val="1"/>
          <w:bCs w:val="1"/>
          <w:sz w:val="28"/>
          <w:szCs w:val="28"/>
          <w:u w:val="single"/>
        </w:rPr>
        <w:t xml:space="preserve"> Learning - </w:t>
      </w:r>
      <w:r w:rsidRPr="0BC875ED" w:rsidR="00AD5BA6">
        <w:rPr>
          <w:rFonts w:ascii="Calibri Light" w:hAnsi="Calibri Light" w:cs="Calibri Light"/>
          <w:b w:val="1"/>
          <w:bCs w:val="1"/>
          <w:sz w:val="28"/>
          <w:szCs w:val="28"/>
          <w:u w:val="single"/>
        </w:rPr>
        <w:t>Safeguarding and Child Protection Polic</w:t>
      </w:r>
      <w:r w:rsidRPr="0BC875ED" w:rsidR="009A7691">
        <w:rPr>
          <w:rFonts w:ascii="Calibri Light" w:hAnsi="Calibri Light" w:cs="Calibri Light"/>
          <w:b w:val="1"/>
          <w:bCs w:val="1"/>
          <w:sz w:val="28"/>
          <w:szCs w:val="28"/>
          <w:u w:val="single"/>
        </w:rPr>
        <w:t>y</w:t>
      </w:r>
    </w:p>
    <w:p w:rsidRPr="009A7691" w:rsidR="00AD5BA6" w:rsidP="0BC875ED" w:rsidRDefault="00AD5BA6" w14:paraId="05A81751" w14:textId="2A568859">
      <w:pPr>
        <w:spacing w:before="0" w:beforeAutospacing="off" w:after="160" w:afterAutospacing="off" w:line="257"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0BC875ED" w:rsidR="61D67D7E">
        <w:rPr>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Policy Review</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r>
        <w:br/>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r>
        <w:br/>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This policy will be reviewed annually, or sooner if statutory updates require, by the Directors and DSL.</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p>
    <w:p w:rsidRPr="009A7691" w:rsidR="00AD5BA6" w:rsidP="0BC875ED" w:rsidRDefault="00AD5BA6" w14:paraId="531F751A" w14:textId="7B8875EA">
      <w:pPr>
        <w:spacing w:before="0" w:beforeAutospacing="off" w:after="160" w:afterAutospacing="off" w:line="257"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0BC875ED" w:rsidR="61D67D7E">
        <w:rPr>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Date Approved:</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September 2025  </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US"/>
        </w:rPr>
        <w:t xml:space="preserve">  </w:t>
      </w:r>
    </w:p>
    <w:p w:rsidRPr="009A7691" w:rsidR="00AD5BA6" w:rsidP="0BC875ED" w:rsidRDefault="00AD5BA6" w14:paraId="07C0A765" w14:textId="4CDEE9B8">
      <w:pPr>
        <w:spacing w:before="0" w:beforeAutospacing="off" w:after="160" w:afterAutospacing="off" w:line="257" w:lineRule="auto"/>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pPr>
      <w:r w:rsidRPr="0BC875ED" w:rsidR="61D67D7E">
        <w:rPr>
          <w:rFonts w:ascii="Calibri Light" w:hAnsi="Calibri Light" w:eastAsia="Calibri Light" w:cs="Calibri Light"/>
          <w:b w:val="1"/>
          <w:bCs w:val="1"/>
          <w:i w:val="0"/>
          <w:iCs w:val="0"/>
          <w:caps w:val="0"/>
          <w:smallCaps w:val="0"/>
          <w:noProof w:val="0"/>
          <w:color w:val="000000" w:themeColor="text1" w:themeTint="FF" w:themeShade="FF"/>
          <w:sz w:val="24"/>
          <w:szCs w:val="24"/>
          <w:lang w:val="en-GB"/>
        </w:rPr>
        <w:t>Date for Review:</w:t>
      </w:r>
      <w:r w:rsidRPr="0BC875ED" w:rsidR="61D67D7E">
        <w:rPr>
          <w:rFonts w:ascii="Calibri Light" w:hAnsi="Calibri Light" w:eastAsia="Calibri Light" w:cs="Calibri Light"/>
          <w:b w:val="0"/>
          <w:bCs w:val="0"/>
          <w:i w:val="0"/>
          <w:iCs w:val="0"/>
          <w:caps w:val="0"/>
          <w:smallCaps w:val="0"/>
          <w:noProof w:val="0"/>
          <w:color w:val="000000" w:themeColor="text1" w:themeTint="FF" w:themeShade="FF"/>
          <w:sz w:val="24"/>
          <w:szCs w:val="24"/>
          <w:lang w:val="en-GB"/>
        </w:rPr>
        <w:t xml:space="preserve"> September 2026</w:t>
      </w:r>
    </w:p>
    <w:p w:rsidRPr="009A7691" w:rsidR="00AD5BA6" w:rsidP="00AD5BA6" w:rsidRDefault="00AD5BA6" w14:paraId="2092D9E2" w14:textId="45D40466">
      <w:pPr>
        <w:rPr>
          <w:rFonts w:ascii="Calibri Light" w:hAnsi="Calibri Light" w:cs="Calibri Light"/>
          <w:b w:val="1"/>
          <w:bCs w:val="1"/>
        </w:rPr>
      </w:pPr>
    </w:p>
    <w:p w:rsidRPr="00AD5BA6" w:rsidR="00AD5BA6" w:rsidP="00AD5BA6" w:rsidRDefault="00AD5BA6" w14:paraId="1C233745" w14:textId="59A16B01">
      <w:pPr>
        <w:rPr>
          <w:rFonts w:ascii="Calibri Light" w:hAnsi="Calibri Light" w:cs="Calibri Light"/>
          <w:b/>
          <w:bCs/>
        </w:rPr>
      </w:pPr>
      <w:r w:rsidRPr="00AD5BA6">
        <w:rPr>
          <w:rFonts w:ascii="Calibri Light" w:hAnsi="Calibri Light" w:cs="Calibri Light"/>
          <w:b/>
          <w:bCs/>
        </w:rPr>
        <w:t>Introduction and Purpose</w:t>
      </w:r>
    </w:p>
    <w:p w:rsidRPr="00AD5BA6" w:rsidR="00AD5BA6" w:rsidP="00AD5BA6" w:rsidRDefault="00AD5BA6" w14:paraId="0E0C0552" w14:textId="0E068684">
      <w:pPr>
        <w:rPr>
          <w:rFonts w:ascii="Calibri Light" w:hAnsi="Calibri Light" w:cs="Calibri Light"/>
        </w:rPr>
      </w:pPr>
      <w:proofErr w:type="gramStart"/>
      <w:r w:rsidRPr="00AD5BA6">
        <w:rPr>
          <w:rFonts w:ascii="Calibri Light" w:hAnsi="Calibri Light" w:cs="Calibri Light"/>
        </w:rPr>
        <w:t>South West</w:t>
      </w:r>
      <w:proofErr w:type="gramEnd"/>
      <w:r w:rsidRPr="00AD5BA6">
        <w:rPr>
          <w:rFonts w:ascii="Calibri Light" w:hAnsi="Calibri Light" w:cs="Calibri Light"/>
        </w:rPr>
        <w:t xml:space="preserve"> Learning is committed to safeguarding and promoting the welfare of all children, young people, and vulnerable adults.</w:t>
      </w:r>
      <w:r w:rsidRPr="00AD5BA6">
        <w:rPr>
          <w:rFonts w:ascii="Calibri Light" w:hAnsi="Calibri Light" w:cs="Calibri Light"/>
        </w:rPr>
        <w:br/>
      </w:r>
      <w:r w:rsidRPr="00AD5BA6">
        <w:rPr>
          <w:rFonts w:ascii="Calibri Light" w:hAnsi="Calibri Light" w:cs="Calibri Light"/>
        </w:rPr>
        <w:t>We recognise our moral and statutory duty under Section 175 of the Education Act 2002, the Children Acts 1989 and 2004, and the principles of Working Together to Safeguard Children (2018) and Keeping Children Safe in Education (KCSIE 2025).</w:t>
      </w:r>
    </w:p>
    <w:p w:rsidRPr="00AD5BA6" w:rsidR="00AD5BA6" w:rsidP="00AD5BA6" w:rsidRDefault="00AD5BA6" w14:paraId="7E34D78D" w14:textId="77777777">
      <w:pPr>
        <w:rPr>
          <w:rFonts w:ascii="Calibri Light" w:hAnsi="Calibri Light" w:cs="Calibri Light"/>
        </w:rPr>
      </w:pPr>
      <w:r w:rsidRPr="00AD5BA6">
        <w:rPr>
          <w:rFonts w:ascii="Calibri Light" w:hAnsi="Calibri Light" w:cs="Calibri Light"/>
        </w:rPr>
        <w:t xml:space="preserve">This policy applies to all staff, employees, contractors, and tutors working on behalf of </w:t>
      </w:r>
      <w:proofErr w:type="gramStart"/>
      <w:r w:rsidRPr="00AD5BA6">
        <w:rPr>
          <w:rFonts w:ascii="Calibri Light" w:hAnsi="Calibri Light" w:cs="Calibri Light"/>
        </w:rPr>
        <w:t>South West</w:t>
      </w:r>
      <w:proofErr w:type="gramEnd"/>
      <w:r w:rsidRPr="00AD5BA6">
        <w:rPr>
          <w:rFonts w:ascii="Calibri Light" w:hAnsi="Calibri Light" w:cs="Calibri Light"/>
        </w:rPr>
        <w:t xml:space="preserve"> Learning across schools, local authority placements, home environments, community settings, and private tuition.</w:t>
      </w:r>
    </w:p>
    <w:p w:rsidRPr="00AD5BA6" w:rsidR="00AD5BA6" w:rsidP="00AD5BA6" w:rsidRDefault="00AD5BA6" w14:paraId="4C3E4857" w14:textId="77777777">
      <w:pPr>
        <w:rPr>
          <w:rFonts w:ascii="Calibri Light" w:hAnsi="Calibri Light" w:cs="Calibri Light"/>
        </w:rPr>
      </w:pPr>
      <w:r w:rsidRPr="00AD5BA6">
        <w:rPr>
          <w:rFonts w:ascii="Calibri Light" w:hAnsi="Calibri Light" w:cs="Calibri Light"/>
        </w:rPr>
        <w:t>Safeguarding is everyone’s responsibility. Every member of staff, regardless of role or seniority, plays an active part in protecting children and young people from harm and ensuring they receive safe and effective care.</w:t>
      </w:r>
    </w:p>
    <w:p w:rsidRPr="009A7691" w:rsidR="00AD5BA6" w:rsidP="00AD5BA6" w:rsidRDefault="00AD5BA6" w14:paraId="64377221" w14:textId="77777777">
      <w:pPr>
        <w:rPr>
          <w:rFonts w:ascii="Calibri Light" w:hAnsi="Calibri Light" w:cs="Calibri Light"/>
        </w:rPr>
      </w:pPr>
      <w:r w:rsidRPr="009A7691">
        <w:rPr>
          <w:rFonts w:ascii="Calibri Light" w:hAnsi="Calibri Light" w:cs="Calibri Light"/>
        </w:rPr>
        <w:t>The purpose of this policy is to:</w:t>
      </w:r>
    </w:p>
    <w:p w:rsidRPr="009A7691" w:rsidR="00AD5BA6" w:rsidP="00AD5BA6" w:rsidRDefault="00AD5BA6" w14:paraId="3E225440" w14:textId="77777777">
      <w:pPr>
        <w:numPr>
          <w:ilvl w:val="0"/>
          <w:numId w:val="7"/>
        </w:numPr>
        <w:rPr>
          <w:rFonts w:ascii="Calibri Light" w:hAnsi="Calibri Light" w:cs="Calibri Light"/>
        </w:rPr>
      </w:pPr>
      <w:r w:rsidRPr="009A7691">
        <w:rPr>
          <w:rFonts w:ascii="Calibri Light" w:hAnsi="Calibri Light" w:cs="Calibri Light"/>
        </w:rPr>
        <w:t xml:space="preserve">Protect children and vulnerable adults who receive </w:t>
      </w:r>
      <w:proofErr w:type="gramStart"/>
      <w:r w:rsidRPr="009A7691">
        <w:rPr>
          <w:rFonts w:ascii="Calibri Light" w:hAnsi="Calibri Light" w:cs="Calibri Light"/>
        </w:rPr>
        <w:t>South West</w:t>
      </w:r>
      <w:proofErr w:type="gramEnd"/>
      <w:r w:rsidRPr="009A7691">
        <w:rPr>
          <w:rFonts w:ascii="Calibri Light" w:hAnsi="Calibri Light" w:cs="Calibri Light"/>
        </w:rPr>
        <w:t xml:space="preserve"> Learning’s services.</w:t>
      </w:r>
    </w:p>
    <w:p w:rsidRPr="009A7691" w:rsidR="00AD5BA6" w:rsidP="00AD5BA6" w:rsidRDefault="00AD5BA6" w14:paraId="4606E32E" w14:textId="77777777">
      <w:pPr>
        <w:numPr>
          <w:ilvl w:val="0"/>
          <w:numId w:val="7"/>
        </w:numPr>
        <w:rPr>
          <w:rFonts w:ascii="Calibri Light" w:hAnsi="Calibri Light" w:cs="Calibri Light"/>
        </w:rPr>
      </w:pPr>
      <w:r w:rsidRPr="009A7691">
        <w:rPr>
          <w:rFonts w:ascii="Calibri Light" w:hAnsi="Calibri Light" w:cs="Calibri Light"/>
        </w:rPr>
        <w:t>Provide staff with the framework they need to keep children and adults safe.</w:t>
      </w:r>
    </w:p>
    <w:p w:rsidRPr="009A7691" w:rsidR="00AD5BA6" w:rsidP="00AD5BA6" w:rsidRDefault="00AD5BA6" w14:paraId="114643F0" w14:textId="77777777">
      <w:pPr>
        <w:numPr>
          <w:ilvl w:val="0"/>
          <w:numId w:val="7"/>
        </w:numPr>
        <w:rPr>
          <w:rFonts w:ascii="Calibri Light" w:hAnsi="Calibri Light" w:cs="Calibri Light"/>
        </w:rPr>
      </w:pPr>
      <w:r w:rsidRPr="009A7691">
        <w:rPr>
          <w:rFonts w:ascii="Calibri Light" w:hAnsi="Calibri Light" w:cs="Calibri Light"/>
        </w:rPr>
        <w:t>Ensure consistent and effective safeguarding procedures across all service contexts.</w:t>
      </w:r>
    </w:p>
    <w:p w:rsidRPr="00AD5BA6" w:rsidR="00AD5BA6" w:rsidP="00AD5BA6" w:rsidRDefault="00AD5BA6" w14:paraId="0C69FEDC" w14:textId="5FA55194">
      <w:pPr>
        <w:rPr>
          <w:rFonts w:ascii="Calibri Light" w:hAnsi="Calibri Light" w:cs="Calibri Light"/>
        </w:rPr>
      </w:pPr>
    </w:p>
    <w:p w:rsidRPr="00AD5BA6" w:rsidR="00AD5BA6" w:rsidP="00AD5BA6" w:rsidRDefault="00AD5BA6" w14:paraId="5962FBD0" w14:textId="51DAD602">
      <w:pPr>
        <w:rPr>
          <w:rFonts w:ascii="Calibri Light" w:hAnsi="Calibri Light" w:cs="Calibri Light"/>
          <w:b/>
          <w:bCs/>
        </w:rPr>
      </w:pPr>
      <w:r w:rsidRPr="00AD5BA6">
        <w:rPr>
          <w:rFonts w:ascii="Calibri Light" w:hAnsi="Calibri Light" w:cs="Calibri Light"/>
          <w:b/>
          <w:bCs/>
        </w:rPr>
        <w:t>Policy Statement</w:t>
      </w:r>
    </w:p>
    <w:p w:rsidRPr="00AD5BA6" w:rsidR="00AD5BA6" w:rsidP="00AD5BA6" w:rsidRDefault="00AD5BA6" w14:paraId="456335C0" w14:textId="1A9B6C88">
      <w:pPr>
        <w:rPr>
          <w:rFonts w:ascii="Calibri Light" w:hAnsi="Calibri Light" w:cs="Calibri Light"/>
        </w:rPr>
      </w:pPr>
      <w:proofErr w:type="gramStart"/>
      <w:r w:rsidRPr="00AD5BA6">
        <w:rPr>
          <w:rFonts w:ascii="Calibri Light" w:hAnsi="Calibri Light" w:cs="Calibri Light"/>
        </w:rPr>
        <w:t>South West</w:t>
      </w:r>
      <w:proofErr w:type="gramEnd"/>
      <w:r w:rsidRPr="00AD5BA6">
        <w:rPr>
          <w:rFonts w:ascii="Calibri Light" w:hAnsi="Calibri Light" w:cs="Calibri Light"/>
        </w:rPr>
        <w:t xml:space="preserve"> Learning believes that the welfare of children and </w:t>
      </w:r>
      <w:r w:rsidRPr="009A7691">
        <w:rPr>
          <w:rFonts w:ascii="Calibri Light" w:hAnsi="Calibri Light" w:cs="Calibri Light"/>
        </w:rPr>
        <w:t>vulnerable adults</w:t>
      </w:r>
      <w:r w:rsidRPr="00AD5BA6">
        <w:rPr>
          <w:rFonts w:ascii="Calibri Light" w:hAnsi="Calibri Light" w:cs="Calibri Light"/>
        </w:rPr>
        <w:t xml:space="preserve"> is paramount.</w:t>
      </w:r>
      <w:r w:rsidRPr="009A7691">
        <w:rPr>
          <w:rFonts w:ascii="Calibri Light" w:hAnsi="Calibri Light" w:cs="Calibri Light"/>
        </w:rPr>
        <w:t xml:space="preserve"> </w:t>
      </w:r>
      <w:r w:rsidRPr="00AD5BA6">
        <w:rPr>
          <w:rFonts w:ascii="Calibri Light" w:hAnsi="Calibri Light" w:cs="Calibri Light"/>
        </w:rPr>
        <w:t>We are committed to creating a culture of vigilance, openness, and accountability in which children and young people feel safe, respected, and supported to achieve their potential.</w:t>
      </w:r>
    </w:p>
    <w:p w:rsidRPr="00AD5BA6" w:rsidR="00AD5BA6" w:rsidP="00AD5BA6" w:rsidRDefault="00AD5BA6" w14:paraId="50E7907E" w14:textId="2BA859CD">
      <w:pPr>
        <w:rPr>
          <w:rFonts w:ascii="Calibri Light" w:hAnsi="Calibri Light" w:cs="Calibri Light"/>
        </w:rPr>
      </w:pPr>
      <w:r w:rsidRPr="00AD5BA6">
        <w:rPr>
          <w:rFonts w:ascii="Calibri Light" w:hAnsi="Calibri Light" w:cs="Calibri Light"/>
        </w:rPr>
        <w:t>We will</w:t>
      </w:r>
      <w:r w:rsidRPr="009A7691">
        <w:rPr>
          <w:rFonts w:ascii="Calibri Light" w:hAnsi="Calibri Light" w:cs="Calibri Light"/>
        </w:rPr>
        <w:t xml:space="preserve"> a</w:t>
      </w:r>
      <w:r w:rsidRPr="00AD5BA6">
        <w:rPr>
          <w:rFonts w:ascii="Calibri Light" w:hAnsi="Calibri Light" w:cs="Calibri Light"/>
        </w:rPr>
        <w:t>ct promptly and effectively on all safeguarding concerns</w:t>
      </w:r>
      <w:r w:rsidRPr="009A7691">
        <w:rPr>
          <w:rFonts w:ascii="Calibri Light" w:hAnsi="Calibri Light" w:cs="Calibri Light"/>
        </w:rPr>
        <w:t>, e</w:t>
      </w:r>
      <w:r w:rsidRPr="00AD5BA6">
        <w:rPr>
          <w:rFonts w:ascii="Calibri Light" w:hAnsi="Calibri Light" w:cs="Calibri Light"/>
        </w:rPr>
        <w:t>nsure robust and consistent safeguarding practices.</w:t>
      </w:r>
      <w:r w:rsidRPr="009A7691">
        <w:rPr>
          <w:rFonts w:ascii="Calibri Light" w:hAnsi="Calibri Light" w:cs="Calibri Light"/>
        </w:rPr>
        <w:t xml:space="preserve"> We will e</w:t>
      </w:r>
      <w:r w:rsidRPr="00AD5BA6">
        <w:rPr>
          <w:rFonts w:ascii="Calibri Light" w:hAnsi="Calibri Light" w:cs="Calibri Light"/>
        </w:rPr>
        <w:t>mpower staff through training, supervision, and clear procedures</w:t>
      </w:r>
      <w:r w:rsidRPr="009A7691">
        <w:rPr>
          <w:rFonts w:ascii="Calibri Light" w:hAnsi="Calibri Light" w:cs="Calibri Light"/>
        </w:rPr>
        <w:t xml:space="preserve"> and w</w:t>
      </w:r>
      <w:r w:rsidRPr="00AD5BA6">
        <w:rPr>
          <w:rFonts w:ascii="Calibri Light" w:hAnsi="Calibri Light" w:cs="Calibri Light"/>
        </w:rPr>
        <w:t>ork in partnership with schools, parents, carers, and statutory agencies to promote the welfare of all learners.</w:t>
      </w:r>
    </w:p>
    <w:p w:rsidRPr="00AD5BA6" w:rsidR="00AD5BA6" w:rsidP="00AD5BA6" w:rsidRDefault="00AD5BA6" w14:paraId="5E9F0CBC" w14:textId="7489E848">
      <w:pPr>
        <w:rPr>
          <w:rFonts w:ascii="Calibri Light" w:hAnsi="Calibri Light" w:cs="Calibri Light"/>
        </w:rPr>
      </w:pPr>
    </w:p>
    <w:p w:rsidRPr="00AD5BA6" w:rsidR="00AD5BA6" w:rsidP="00AD5BA6" w:rsidRDefault="00AD5BA6" w14:paraId="16B875C5" w14:textId="6B6832AB">
      <w:pPr>
        <w:rPr>
          <w:rFonts w:ascii="Calibri Light" w:hAnsi="Calibri Light" w:cs="Calibri Light"/>
          <w:b/>
          <w:bCs/>
        </w:rPr>
      </w:pPr>
      <w:r w:rsidRPr="00AD5BA6">
        <w:rPr>
          <w:rFonts w:ascii="Calibri Light" w:hAnsi="Calibri Light" w:cs="Calibri Light"/>
          <w:b/>
          <w:bCs/>
        </w:rPr>
        <w:t>Leadership and Governance of Safeguarding</w:t>
      </w:r>
    </w:p>
    <w:p w:rsidRPr="00AD5BA6" w:rsidR="00AD5BA6" w:rsidP="00AD5BA6" w:rsidRDefault="00AD5BA6" w14:paraId="7D92FCE4" w14:textId="7BFFE9DB">
      <w:pPr>
        <w:rPr>
          <w:rFonts w:ascii="Calibri Light" w:hAnsi="Calibri Light" w:cs="Calibri Light"/>
        </w:rPr>
      </w:pPr>
      <w:r w:rsidRPr="00AD5BA6">
        <w:rPr>
          <w:rFonts w:ascii="Calibri Light" w:hAnsi="Calibri Light" w:cs="Calibri Light"/>
        </w:rPr>
        <w:t>Safeguarding and child protection are led at the highest level of the organisation.</w:t>
      </w:r>
    </w:p>
    <w:p w:rsidRPr="009A7691" w:rsidR="00AD5BA6" w:rsidP="00AD5BA6" w:rsidRDefault="00AD5BA6" w14:paraId="76300CEC" w14:textId="77777777">
      <w:pPr>
        <w:rPr>
          <w:rFonts w:ascii="Calibri Light" w:hAnsi="Calibri Light" w:cs="Calibri Light"/>
          <w:b/>
          <w:bCs/>
        </w:rPr>
      </w:pPr>
      <w:r w:rsidRPr="00AD5BA6">
        <w:rPr>
          <w:rFonts w:ascii="Calibri Light" w:hAnsi="Calibri Light" w:cs="Calibri Light"/>
          <w:b/>
          <w:bCs/>
        </w:rPr>
        <w:t>Designated Safeguarding Lead (DSL)</w:t>
      </w:r>
    </w:p>
    <w:p w:rsidRPr="009A7691" w:rsidR="00AD5BA6" w:rsidP="00AD5BA6" w:rsidRDefault="00AD5BA6" w14:paraId="3846E179" w14:textId="3F71BAD9">
      <w:pPr>
        <w:pStyle w:val="ListParagraph"/>
        <w:numPr>
          <w:ilvl w:val="0"/>
          <w:numId w:val="8"/>
        </w:numPr>
        <w:rPr>
          <w:rFonts w:ascii="Calibri Light" w:hAnsi="Calibri Light" w:cs="Calibri Light"/>
          <w:b/>
          <w:bCs/>
        </w:rPr>
      </w:pPr>
      <w:r w:rsidRPr="009A7691">
        <w:rPr>
          <w:rFonts w:ascii="Calibri Light" w:hAnsi="Calibri Light" w:cs="Calibri Light"/>
          <w:b/>
          <w:bCs/>
        </w:rPr>
        <w:t>DSL:</w:t>
      </w:r>
      <w:r w:rsidRPr="009A7691">
        <w:rPr>
          <w:rFonts w:ascii="Calibri Light" w:hAnsi="Calibri Light" w:cs="Calibri Light"/>
        </w:rPr>
        <w:t xml:space="preserve"> Emma </w:t>
      </w:r>
      <w:r w:rsidRPr="009A7691">
        <w:rPr>
          <w:rFonts w:ascii="Calibri Light" w:hAnsi="Calibri Light" w:cs="Calibri Light"/>
        </w:rPr>
        <w:t>Radford</w:t>
      </w:r>
    </w:p>
    <w:p w:rsidRPr="009A7691" w:rsidR="00AD5BA6" w:rsidP="00AD5BA6" w:rsidRDefault="00AD5BA6" w14:paraId="1BE40135" w14:textId="1CC7CE6D">
      <w:pPr>
        <w:pStyle w:val="ListParagraph"/>
        <w:numPr>
          <w:ilvl w:val="0"/>
          <w:numId w:val="8"/>
        </w:numPr>
        <w:rPr>
          <w:rFonts w:ascii="Calibri Light" w:hAnsi="Calibri Light" w:cs="Calibri Light"/>
          <w:b/>
          <w:bCs/>
        </w:rPr>
      </w:pPr>
      <w:r w:rsidRPr="009A7691">
        <w:rPr>
          <w:rFonts w:ascii="Calibri Light" w:hAnsi="Calibri Light" w:cs="Calibri Light"/>
          <w:b/>
          <w:bCs/>
        </w:rPr>
        <w:t>Deputy DSL:</w:t>
      </w:r>
      <w:r w:rsidRPr="009A7691">
        <w:rPr>
          <w:rFonts w:ascii="Calibri Light" w:hAnsi="Calibri Light" w:cs="Calibri Light"/>
        </w:rPr>
        <w:t xml:space="preserve"> Eleanor Hoggett</w:t>
      </w:r>
      <w:r w:rsidRPr="009A7691">
        <w:rPr>
          <w:rFonts w:ascii="Calibri Light" w:hAnsi="Calibri Light" w:cs="Calibri Light"/>
        </w:rPr>
        <w:t xml:space="preserve"> – champions safeguarding and supports the DSL</w:t>
      </w:r>
      <w:r w:rsidRPr="009A7691">
        <w:rPr>
          <w:rFonts w:ascii="Calibri Light" w:hAnsi="Calibri Light" w:cs="Calibri Light"/>
        </w:rPr>
        <w:br/>
      </w:r>
      <w:r w:rsidRPr="009A7691">
        <w:rPr>
          <w:rFonts w:ascii="Calibri Light" w:hAnsi="Calibri Light" w:cs="Calibri Light"/>
          <w:b/>
          <w:bCs/>
        </w:rPr>
        <w:t>Safeguarding Contact:</w:t>
      </w:r>
      <w:r w:rsidRPr="009A7691">
        <w:rPr>
          <w:rFonts w:ascii="Calibri Light" w:hAnsi="Calibri Light" w:cs="Calibri Light"/>
        </w:rPr>
        <w:t xml:space="preserve"> info@southwestlearning.co.uk (flag URGENT for immediate concerns)</w:t>
      </w:r>
    </w:p>
    <w:p w:rsidRPr="00AD5BA6" w:rsidR="00AD5BA6" w:rsidP="00AD5BA6" w:rsidRDefault="00AD5BA6" w14:paraId="150F1357" w14:textId="5CEE3ED4">
      <w:pPr>
        <w:rPr>
          <w:rFonts w:ascii="Calibri Light" w:hAnsi="Calibri Light" w:cs="Calibri Light"/>
          <w:b/>
          <w:bCs/>
        </w:rPr>
      </w:pPr>
      <w:r w:rsidRPr="00AD5BA6">
        <w:rPr>
          <w:rFonts w:ascii="Calibri Light" w:hAnsi="Calibri Light" w:cs="Calibri Light"/>
          <w:b/>
          <w:bCs/>
        </w:rPr>
        <w:t>Role of the DSL</w:t>
      </w:r>
      <w:r w:rsidRPr="009A7691">
        <w:rPr>
          <w:rFonts w:ascii="Calibri Light" w:hAnsi="Calibri Light" w:cs="Calibri Light"/>
          <w:b/>
          <w:bCs/>
        </w:rPr>
        <w:t xml:space="preserve"> and DDSL </w:t>
      </w:r>
      <w:r w:rsidRPr="009A7691">
        <w:rPr>
          <w:rFonts w:ascii="Calibri Light" w:hAnsi="Calibri Light" w:cs="Calibri Light"/>
        </w:rPr>
        <w:t xml:space="preserve">(as required by </w:t>
      </w:r>
      <w:r w:rsidRPr="009A7691">
        <w:rPr>
          <w:rFonts w:ascii="Calibri Light" w:hAnsi="Calibri Light" w:cs="Calibri Light"/>
          <w:i/>
          <w:iCs/>
        </w:rPr>
        <w:t>KCSIE 2025, Part Two</w:t>
      </w:r>
      <w:r w:rsidRPr="009A7691">
        <w:rPr>
          <w:rFonts w:ascii="Calibri Light" w:hAnsi="Calibri Light" w:cs="Calibri Light"/>
        </w:rPr>
        <w:t>):</w:t>
      </w:r>
    </w:p>
    <w:p w:rsidRPr="00AD5BA6" w:rsidR="00AD5BA6" w:rsidP="00AD5BA6" w:rsidRDefault="00AD5BA6" w14:paraId="1F0C2C02" w14:textId="3FC6DBE7">
      <w:pPr>
        <w:rPr>
          <w:rFonts w:ascii="Calibri Light" w:hAnsi="Calibri Light" w:cs="Calibri Light"/>
        </w:rPr>
      </w:pPr>
      <w:r w:rsidRPr="009A7691">
        <w:rPr>
          <w:rFonts w:ascii="Calibri Light" w:hAnsi="Calibri Light" w:cs="Calibri Light"/>
        </w:rPr>
        <w:t>R</w:t>
      </w:r>
      <w:r w:rsidRPr="00AD5BA6">
        <w:rPr>
          <w:rFonts w:ascii="Calibri Light" w:hAnsi="Calibri Light" w:cs="Calibri Light"/>
        </w:rPr>
        <w:t>esponsibilities include:</w:t>
      </w:r>
    </w:p>
    <w:p w:rsidRPr="00AD5BA6" w:rsidR="00AD5BA6" w:rsidP="00AD5BA6" w:rsidRDefault="00AD5BA6" w14:paraId="3100FBE7" w14:textId="77777777">
      <w:pPr>
        <w:numPr>
          <w:ilvl w:val="0"/>
          <w:numId w:val="3"/>
        </w:numPr>
        <w:rPr>
          <w:rFonts w:ascii="Calibri Light" w:hAnsi="Calibri Light" w:cs="Calibri Light"/>
        </w:rPr>
      </w:pPr>
      <w:r w:rsidRPr="00AD5BA6">
        <w:rPr>
          <w:rFonts w:ascii="Calibri Light" w:hAnsi="Calibri Light" w:cs="Calibri Light"/>
        </w:rPr>
        <w:t>Managing safeguarding referrals to Children’s Social Care, the Multi-Agency Safeguarding Hub (MASH) or Front Door, and other agencies.</w:t>
      </w:r>
    </w:p>
    <w:p w:rsidRPr="00AD5BA6" w:rsidR="00AD5BA6" w:rsidP="00AD5BA6" w:rsidRDefault="00AD5BA6" w14:paraId="0DCCA915" w14:textId="77777777">
      <w:pPr>
        <w:numPr>
          <w:ilvl w:val="0"/>
          <w:numId w:val="3"/>
        </w:numPr>
        <w:rPr>
          <w:rFonts w:ascii="Calibri Light" w:hAnsi="Calibri Light" w:cs="Calibri Light"/>
        </w:rPr>
      </w:pPr>
      <w:r w:rsidRPr="00AD5BA6">
        <w:rPr>
          <w:rFonts w:ascii="Calibri Light" w:hAnsi="Calibri Light" w:cs="Calibri Light"/>
        </w:rPr>
        <w:t>Following up with MASH/Front Door if no notification or outcome is received.</w:t>
      </w:r>
    </w:p>
    <w:p w:rsidRPr="009A7691" w:rsidR="00AD5BA6" w:rsidP="00AD5BA6" w:rsidRDefault="00AD5BA6" w14:paraId="7F7F4E23" w14:textId="77777777">
      <w:pPr>
        <w:numPr>
          <w:ilvl w:val="0"/>
          <w:numId w:val="3"/>
        </w:numPr>
        <w:rPr>
          <w:rFonts w:ascii="Calibri Light" w:hAnsi="Calibri Light" w:cs="Calibri Light"/>
        </w:rPr>
      </w:pPr>
      <w:r w:rsidRPr="00AD5BA6">
        <w:rPr>
          <w:rFonts w:ascii="Calibri Light" w:hAnsi="Calibri Light" w:cs="Calibri Light"/>
        </w:rPr>
        <w:t>Liaising with schools, local authorities, and statutory bodies.</w:t>
      </w:r>
    </w:p>
    <w:p w:rsidRPr="00AD5BA6" w:rsidR="00AD5BA6" w:rsidP="00AD5BA6" w:rsidRDefault="00AD5BA6" w14:paraId="1CC79911" w14:textId="04351F90">
      <w:pPr>
        <w:numPr>
          <w:ilvl w:val="0"/>
          <w:numId w:val="3"/>
        </w:numPr>
        <w:rPr>
          <w:rFonts w:ascii="Calibri Light" w:hAnsi="Calibri Light" w:cs="Calibri Light"/>
        </w:rPr>
      </w:pPr>
      <w:r w:rsidRPr="009A7691">
        <w:rPr>
          <w:rFonts w:ascii="Calibri Light" w:hAnsi="Calibri Light" w:cs="Calibri Light"/>
        </w:rPr>
        <w:t>Ma</w:t>
      </w:r>
      <w:r w:rsidRPr="009A7691">
        <w:rPr>
          <w:rFonts w:ascii="Calibri Light" w:hAnsi="Calibri Light" w:cs="Calibri Light"/>
        </w:rPr>
        <w:t>naging safeguarding concerns and referrals to Children’s Social Care (</w:t>
      </w:r>
      <w:r w:rsidRPr="009A7691">
        <w:rPr>
          <w:rFonts w:ascii="Calibri Light" w:hAnsi="Calibri Light" w:cs="Calibri Light"/>
          <w:i/>
          <w:iCs/>
        </w:rPr>
        <w:t>Children Act 1989, Section 47</w:t>
      </w:r>
      <w:r w:rsidRPr="009A7691">
        <w:rPr>
          <w:rFonts w:ascii="Calibri Light" w:hAnsi="Calibri Light" w:cs="Calibri Light"/>
        </w:rPr>
        <w:t>) or Adult Social Care.</w:t>
      </w:r>
    </w:p>
    <w:p w:rsidRPr="009A7691" w:rsidR="00AD5BA6" w:rsidP="00AD5BA6" w:rsidRDefault="00AD5BA6" w14:paraId="51E587CE" w14:textId="77777777">
      <w:pPr>
        <w:numPr>
          <w:ilvl w:val="0"/>
          <w:numId w:val="3"/>
        </w:numPr>
        <w:rPr>
          <w:rFonts w:ascii="Calibri Light" w:hAnsi="Calibri Light" w:cs="Calibri Light"/>
        </w:rPr>
      </w:pPr>
      <w:r w:rsidRPr="00AD5BA6">
        <w:rPr>
          <w:rFonts w:ascii="Calibri Light" w:hAnsi="Calibri Light" w:cs="Calibri Light"/>
        </w:rPr>
        <w:t>Maintaining accurate and confidential safeguarding records.</w:t>
      </w:r>
    </w:p>
    <w:p w:rsidRPr="009A7691" w:rsidR="00AD5BA6" w:rsidP="00AD5BA6" w:rsidRDefault="00AD5BA6" w14:paraId="3F1FE1AF" w14:textId="3A2E5515">
      <w:pPr>
        <w:numPr>
          <w:ilvl w:val="0"/>
          <w:numId w:val="3"/>
        </w:numPr>
        <w:rPr>
          <w:rFonts w:ascii="Calibri Light" w:hAnsi="Calibri Light" w:cs="Calibri Light"/>
        </w:rPr>
      </w:pPr>
      <w:r w:rsidRPr="009A7691">
        <w:rPr>
          <w:rFonts w:ascii="Calibri Light" w:hAnsi="Calibri Light" w:cs="Calibri Light"/>
        </w:rPr>
        <w:t>Policy oversight and annual review</w:t>
      </w:r>
    </w:p>
    <w:p w:rsidRPr="00AD5BA6" w:rsidR="00AD5BA6" w:rsidP="00AD5BA6" w:rsidRDefault="00AD5BA6" w14:paraId="1A71F53B" w14:textId="13C42CF2">
      <w:pPr>
        <w:numPr>
          <w:ilvl w:val="0"/>
          <w:numId w:val="3"/>
        </w:numPr>
        <w:rPr>
          <w:rFonts w:ascii="Calibri Light" w:hAnsi="Calibri Light" w:cs="Calibri Light"/>
        </w:rPr>
      </w:pPr>
      <w:r w:rsidRPr="009A7691">
        <w:rPr>
          <w:rFonts w:ascii="Calibri Light" w:hAnsi="Calibri Light" w:cs="Calibri Light"/>
        </w:rPr>
        <w:t>Safer recruitment oversight</w:t>
      </w:r>
    </w:p>
    <w:p w:rsidRPr="00AD5BA6" w:rsidR="00AD5BA6" w:rsidP="00AD5BA6" w:rsidRDefault="00AD5BA6" w14:paraId="6D97C3AC" w14:textId="77777777">
      <w:pPr>
        <w:numPr>
          <w:ilvl w:val="0"/>
          <w:numId w:val="3"/>
        </w:numPr>
        <w:rPr>
          <w:rFonts w:ascii="Calibri Light" w:hAnsi="Calibri Light" w:cs="Calibri Light"/>
        </w:rPr>
      </w:pPr>
      <w:r w:rsidRPr="00AD5BA6">
        <w:rPr>
          <w:rFonts w:ascii="Calibri Light" w:hAnsi="Calibri Light" w:cs="Calibri Light"/>
        </w:rPr>
        <w:t>Ensuring relevant safeguarding/welfare information and files are transferred securely to further education settings when a learner moves on.</w:t>
      </w:r>
    </w:p>
    <w:p w:rsidRPr="00AD5BA6" w:rsidR="00AD5BA6" w:rsidP="00AD5BA6" w:rsidRDefault="00AD5BA6" w14:paraId="723A9584" w14:textId="75DA9F8B">
      <w:pPr>
        <w:numPr>
          <w:ilvl w:val="0"/>
          <w:numId w:val="3"/>
        </w:numPr>
        <w:rPr>
          <w:rFonts w:ascii="Calibri Light" w:hAnsi="Calibri Light" w:cs="Calibri Light"/>
        </w:rPr>
      </w:pPr>
      <w:r w:rsidRPr="00AD5BA6">
        <w:rPr>
          <w:rFonts w:ascii="Calibri Light" w:hAnsi="Calibri Light" w:cs="Calibri Light"/>
        </w:rPr>
        <w:t>Overseeing induction, staff training, and refresher sessions</w:t>
      </w:r>
      <w:r w:rsidRPr="009A7691">
        <w:rPr>
          <w:rFonts w:ascii="Calibri Light" w:hAnsi="Calibri Light" w:cs="Calibri Light"/>
        </w:rPr>
        <w:t xml:space="preserve"> (See SWL induction policy)</w:t>
      </w:r>
      <w:r w:rsidRPr="00AD5BA6">
        <w:rPr>
          <w:rFonts w:ascii="Calibri Light" w:hAnsi="Calibri Light" w:cs="Calibri Light"/>
        </w:rPr>
        <w:t>.</w:t>
      </w:r>
    </w:p>
    <w:p w:rsidRPr="00AD5BA6" w:rsidR="00AD5BA6" w:rsidP="00AD5BA6" w:rsidRDefault="00AD5BA6" w14:paraId="4C86E8DB" w14:textId="6F17B55E">
      <w:pPr>
        <w:numPr>
          <w:ilvl w:val="0"/>
          <w:numId w:val="3"/>
        </w:numPr>
        <w:rPr>
          <w:rFonts w:ascii="Calibri Light" w:hAnsi="Calibri Light" w:cs="Calibri Light"/>
        </w:rPr>
      </w:pPr>
      <w:r w:rsidRPr="00AD5BA6">
        <w:rPr>
          <w:rFonts w:ascii="Calibri Light" w:hAnsi="Calibri Light" w:cs="Calibri Light"/>
        </w:rPr>
        <w:t>Ensuring all safeguarding concerns are properly recorded, escalated, and monitored</w:t>
      </w:r>
      <w:r w:rsidRPr="009A7691">
        <w:rPr>
          <w:rFonts w:ascii="Calibri Light" w:hAnsi="Calibri Light" w:cs="Calibri Light"/>
        </w:rPr>
        <w:t xml:space="preserve"> on central staff record. </w:t>
      </w:r>
    </w:p>
    <w:p w:rsidRPr="00AD5BA6" w:rsidR="00AD5BA6" w:rsidP="00AD5BA6" w:rsidRDefault="00AD5BA6" w14:paraId="6E9FF5CB" w14:textId="77777777">
      <w:pPr>
        <w:rPr>
          <w:rFonts w:ascii="Calibri Light" w:hAnsi="Calibri Light" w:cs="Calibri Light"/>
          <w:b/>
          <w:bCs/>
        </w:rPr>
      </w:pPr>
      <w:r w:rsidRPr="00AD5BA6">
        <w:rPr>
          <w:rFonts w:ascii="Calibri Light" w:hAnsi="Calibri Light" w:cs="Calibri Light"/>
          <w:b/>
          <w:bCs/>
        </w:rPr>
        <w:t>Availability</w:t>
      </w:r>
    </w:p>
    <w:p w:rsidRPr="00AD5BA6" w:rsidR="00AD5BA6" w:rsidP="00AD5BA6" w:rsidRDefault="00AD5BA6" w14:paraId="09A55D97" w14:textId="77777777">
      <w:pPr>
        <w:rPr>
          <w:rFonts w:ascii="Calibri Light" w:hAnsi="Calibri Light" w:cs="Calibri Light"/>
        </w:rPr>
      </w:pPr>
      <w:r w:rsidRPr="00AD5BA6">
        <w:rPr>
          <w:rFonts w:ascii="Calibri Light" w:hAnsi="Calibri Light" w:cs="Calibri Light"/>
        </w:rPr>
        <w:t xml:space="preserve">The DSL (or a Deputy) will </w:t>
      </w:r>
      <w:proofErr w:type="gramStart"/>
      <w:r w:rsidRPr="00AD5BA6">
        <w:rPr>
          <w:rFonts w:ascii="Calibri Light" w:hAnsi="Calibri Light" w:cs="Calibri Light"/>
        </w:rPr>
        <w:t>be available to staff at all times</w:t>
      </w:r>
      <w:proofErr w:type="gramEnd"/>
      <w:r w:rsidRPr="00AD5BA6">
        <w:rPr>
          <w:rFonts w:ascii="Calibri Light" w:hAnsi="Calibri Light" w:cs="Calibri Light"/>
        </w:rPr>
        <w:t xml:space="preserve"> during working hours when children or young people are being supported. Where the DSL is unavailable, the Deputy DSL will act on their behalf.</w:t>
      </w:r>
    </w:p>
    <w:p w:rsidRPr="009A7691" w:rsidR="00AD5BA6" w:rsidP="00AD5BA6" w:rsidRDefault="00AD5BA6" w14:paraId="15C04B40" w14:textId="77777777">
      <w:pPr>
        <w:rPr>
          <w:rFonts w:ascii="Calibri Light" w:hAnsi="Calibri Light" w:cs="Calibri Light"/>
          <w:b/>
          <w:bCs/>
        </w:rPr>
      </w:pPr>
    </w:p>
    <w:p w:rsidRPr="009A7691" w:rsidR="00AD5BA6" w:rsidP="00AD5BA6" w:rsidRDefault="00AD5BA6" w14:paraId="47ADE8DE" w14:textId="75CB5D1E">
      <w:pPr>
        <w:rPr>
          <w:rFonts w:ascii="Calibri Light" w:hAnsi="Calibri Light" w:cs="Calibri Light"/>
          <w:b/>
          <w:bCs/>
        </w:rPr>
      </w:pPr>
      <w:r w:rsidRPr="00AD5BA6">
        <w:rPr>
          <w:rFonts w:ascii="Calibri Light" w:hAnsi="Calibri Light" w:cs="Calibri Light"/>
          <w:b/>
          <w:bCs/>
        </w:rPr>
        <w:t>Supervision and Professional Development</w:t>
      </w:r>
    </w:p>
    <w:p w:rsidRPr="00AD5BA6" w:rsidR="00AD5BA6" w:rsidP="00AD5BA6" w:rsidRDefault="00AD5BA6" w14:paraId="441672D3" w14:textId="07A45DC4">
      <w:pPr>
        <w:rPr>
          <w:rFonts w:ascii="Calibri Light" w:hAnsi="Calibri Light" w:cs="Calibri Light"/>
          <w:b/>
          <w:bCs/>
        </w:rPr>
      </w:pPr>
      <w:r w:rsidRPr="00AD5BA6">
        <w:rPr>
          <w:rFonts w:ascii="Calibri Light" w:hAnsi="Calibri Light" w:cs="Calibri Light"/>
        </w:rPr>
        <w:br/>
      </w:r>
      <w:r w:rsidRPr="00AD5BA6">
        <w:rPr>
          <w:rFonts w:ascii="Calibri Light" w:hAnsi="Calibri Light" w:cs="Calibri Light"/>
        </w:rPr>
        <w:t xml:space="preserve">The DSL and Deputy will also have access to </w:t>
      </w:r>
      <w:r w:rsidRPr="00AD5BA6">
        <w:rPr>
          <w:rFonts w:ascii="Calibri Light" w:hAnsi="Calibri Light" w:cs="Calibri Light"/>
          <w:b/>
          <w:bCs/>
        </w:rPr>
        <w:t>Continuous Professional Development (CPD)</w:t>
      </w:r>
      <w:r w:rsidRPr="00AD5BA6">
        <w:rPr>
          <w:rFonts w:ascii="Calibri Light" w:hAnsi="Calibri Light" w:cs="Calibri Light"/>
        </w:rPr>
        <w:t xml:space="preserve"> opportunities and advanced safeguarding training at least every two years, with annual updates.</w:t>
      </w:r>
    </w:p>
    <w:p w:rsidRPr="00AD5BA6" w:rsidR="00AD5BA6" w:rsidP="00AD5BA6" w:rsidRDefault="00AD5BA6" w14:paraId="2C3FCE90" w14:textId="7B17A138">
      <w:pPr>
        <w:rPr>
          <w:rFonts w:ascii="Calibri Light" w:hAnsi="Calibri Light" w:cs="Calibri Light"/>
        </w:rPr>
      </w:pPr>
    </w:p>
    <w:p w:rsidRPr="00AD5BA6" w:rsidR="00AD5BA6" w:rsidP="00AD5BA6" w:rsidRDefault="00AD5BA6" w14:paraId="26E42FD9" w14:textId="197C8684">
      <w:pPr>
        <w:rPr>
          <w:rFonts w:ascii="Calibri Light" w:hAnsi="Calibri Light" w:cs="Calibri Light"/>
          <w:b/>
          <w:bCs/>
        </w:rPr>
      </w:pPr>
      <w:r w:rsidRPr="00AD5BA6">
        <w:rPr>
          <w:rFonts w:ascii="Calibri Light" w:hAnsi="Calibri Light" w:cs="Calibri Light"/>
          <w:b/>
          <w:bCs/>
        </w:rPr>
        <w:t>Staff Roles, Responsibilities, and Training</w:t>
      </w:r>
    </w:p>
    <w:p w:rsidRPr="00AD5BA6" w:rsidR="00AD5BA6" w:rsidP="00AD5BA6" w:rsidRDefault="00AD5BA6" w14:paraId="1B0C60E4" w14:textId="77777777">
      <w:pPr>
        <w:rPr>
          <w:rFonts w:ascii="Calibri Light" w:hAnsi="Calibri Light" w:cs="Calibri Light"/>
        </w:rPr>
      </w:pPr>
      <w:r w:rsidRPr="00AD5BA6">
        <w:rPr>
          <w:rFonts w:ascii="Calibri Light" w:hAnsi="Calibri Light" w:cs="Calibri Light"/>
        </w:rPr>
        <w:t>Safeguarding is everyone’s responsibility.</w:t>
      </w:r>
      <w:r w:rsidRPr="00AD5BA6">
        <w:rPr>
          <w:rFonts w:ascii="Calibri Light" w:hAnsi="Calibri Light" w:cs="Calibri Light"/>
        </w:rPr>
        <w:br/>
      </w:r>
      <w:r w:rsidRPr="00AD5BA6">
        <w:rPr>
          <w:rFonts w:ascii="Calibri Light" w:hAnsi="Calibri Light" w:cs="Calibri Light"/>
        </w:rPr>
        <w:t xml:space="preserve">All staff working with children and young people at </w:t>
      </w:r>
      <w:proofErr w:type="gramStart"/>
      <w:r w:rsidRPr="00AD5BA6">
        <w:rPr>
          <w:rFonts w:ascii="Calibri Light" w:hAnsi="Calibri Light" w:cs="Calibri Light"/>
        </w:rPr>
        <w:t>South West</w:t>
      </w:r>
      <w:proofErr w:type="gramEnd"/>
      <w:r w:rsidRPr="00AD5BA6">
        <w:rPr>
          <w:rFonts w:ascii="Calibri Light" w:hAnsi="Calibri Light" w:cs="Calibri Light"/>
        </w:rPr>
        <w:t xml:space="preserve"> Learning will:</w:t>
      </w:r>
    </w:p>
    <w:p w:rsidRPr="00AD5BA6" w:rsidR="00AD5BA6" w:rsidP="00AD5BA6" w:rsidRDefault="00AD5BA6" w14:paraId="44EDC220" w14:textId="77777777">
      <w:pPr>
        <w:numPr>
          <w:ilvl w:val="0"/>
          <w:numId w:val="4"/>
        </w:numPr>
        <w:rPr>
          <w:rFonts w:ascii="Calibri Light" w:hAnsi="Calibri Light" w:cs="Calibri Light"/>
        </w:rPr>
      </w:pPr>
      <w:r w:rsidRPr="00AD5BA6">
        <w:rPr>
          <w:rFonts w:ascii="Calibri Light" w:hAnsi="Calibri Light" w:cs="Calibri Light"/>
        </w:rPr>
        <w:t>Understand and uphold their duty to safeguard and promote the welfare of children.</w:t>
      </w:r>
    </w:p>
    <w:p w:rsidRPr="00AD5BA6" w:rsidR="00AD5BA6" w:rsidP="00AD5BA6" w:rsidRDefault="00AD5BA6" w14:paraId="703D2169" w14:textId="77777777">
      <w:pPr>
        <w:numPr>
          <w:ilvl w:val="0"/>
          <w:numId w:val="4"/>
        </w:numPr>
        <w:rPr>
          <w:rFonts w:ascii="Calibri Light" w:hAnsi="Calibri Light" w:cs="Calibri Light"/>
        </w:rPr>
      </w:pPr>
      <w:r w:rsidRPr="00AD5BA6">
        <w:rPr>
          <w:rFonts w:ascii="Calibri Light" w:hAnsi="Calibri Light" w:cs="Calibri Light"/>
        </w:rPr>
        <w:t>Read and understand at least Part 1 of KCSIE 2025.</w:t>
      </w:r>
    </w:p>
    <w:p w:rsidRPr="00AD5BA6" w:rsidR="00AD5BA6" w:rsidP="00AD5BA6" w:rsidRDefault="00AD5BA6" w14:paraId="7437A689" w14:textId="77777777">
      <w:pPr>
        <w:numPr>
          <w:ilvl w:val="0"/>
          <w:numId w:val="4"/>
        </w:numPr>
        <w:rPr>
          <w:rFonts w:ascii="Calibri Light" w:hAnsi="Calibri Light" w:cs="Calibri Light"/>
        </w:rPr>
      </w:pPr>
      <w:r w:rsidRPr="00AD5BA6">
        <w:rPr>
          <w:rFonts w:ascii="Calibri Light" w:hAnsi="Calibri Light" w:cs="Calibri Light"/>
        </w:rPr>
        <w:t>Be aware of this Safeguarding and Child Protection Policy and related procedures.</w:t>
      </w:r>
    </w:p>
    <w:p w:rsidRPr="00AD5BA6" w:rsidR="00AD5BA6" w:rsidP="00AD5BA6" w:rsidRDefault="00AD5BA6" w14:paraId="20C8F646" w14:textId="67FCE90C">
      <w:pPr>
        <w:numPr>
          <w:ilvl w:val="0"/>
          <w:numId w:val="4"/>
        </w:numPr>
        <w:rPr>
          <w:rFonts w:ascii="Calibri Light" w:hAnsi="Calibri Light" w:cs="Calibri Light"/>
        </w:rPr>
      </w:pPr>
      <w:r w:rsidRPr="00AD5BA6">
        <w:rPr>
          <w:rFonts w:ascii="Calibri Light" w:hAnsi="Calibri Light" w:cs="Calibri Light"/>
        </w:rPr>
        <w:t>Know who the DSL and Deputy are and how to contact them.</w:t>
      </w:r>
    </w:p>
    <w:p w:rsidRPr="00AD5BA6" w:rsidR="00AD5BA6" w:rsidP="00AD5BA6" w:rsidRDefault="00AD5BA6" w14:paraId="589C9F50" w14:textId="77777777">
      <w:pPr>
        <w:numPr>
          <w:ilvl w:val="0"/>
          <w:numId w:val="4"/>
        </w:numPr>
        <w:rPr>
          <w:rFonts w:ascii="Calibri Light" w:hAnsi="Calibri Light" w:cs="Calibri Light"/>
        </w:rPr>
      </w:pPr>
      <w:r w:rsidRPr="00AD5BA6">
        <w:rPr>
          <w:rFonts w:ascii="Calibri Light" w:hAnsi="Calibri Light" w:cs="Calibri Light"/>
        </w:rPr>
        <w:t>Recognise that children may not feel ready or know how to disclose abuse, exploitation, or neglect, and that their experiences may not be recognised as harmful.</w:t>
      </w:r>
    </w:p>
    <w:p w:rsidRPr="00AD5BA6" w:rsidR="00AD5BA6" w:rsidP="00AD5BA6" w:rsidRDefault="00AD5BA6" w14:paraId="0B98AFA2" w14:textId="77777777">
      <w:pPr>
        <w:numPr>
          <w:ilvl w:val="0"/>
          <w:numId w:val="4"/>
        </w:numPr>
        <w:rPr>
          <w:rFonts w:ascii="Calibri Light" w:hAnsi="Calibri Light" w:cs="Calibri Light"/>
        </w:rPr>
      </w:pPr>
      <w:r w:rsidRPr="00AD5BA6">
        <w:rPr>
          <w:rFonts w:ascii="Calibri Light" w:hAnsi="Calibri Light" w:cs="Calibri Light"/>
        </w:rPr>
        <w:t>Recognise that abuse, neglect, and safeguarding issues are rarely standalone events and often occur in combination.</w:t>
      </w:r>
    </w:p>
    <w:p w:rsidRPr="00AD5BA6" w:rsidR="00AD5BA6" w:rsidP="00AD5BA6" w:rsidRDefault="00AD5BA6" w14:paraId="7B969F15" w14:textId="3E205774">
      <w:pPr>
        <w:numPr>
          <w:ilvl w:val="0"/>
          <w:numId w:val="4"/>
        </w:numPr>
        <w:rPr>
          <w:rFonts w:ascii="Calibri Light" w:hAnsi="Calibri Light" w:cs="Calibri Light"/>
        </w:rPr>
      </w:pPr>
      <w:r w:rsidRPr="00AD5BA6">
        <w:rPr>
          <w:rFonts w:ascii="Calibri Light" w:hAnsi="Calibri Light" w:cs="Calibri Light"/>
        </w:rPr>
        <w:t xml:space="preserve">Understand that safeguarding concerns may arise outside the home </w:t>
      </w:r>
      <w:r w:rsidRPr="009A7691">
        <w:rPr>
          <w:rFonts w:ascii="Calibri Light" w:hAnsi="Calibri Light" w:cs="Calibri Light"/>
        </w:rPr>
        <w:t xml:space="preserve">such as </w:t>
      </w:r>
      <w:r w:rsidRPr="00AD5BA6">
        <w:rPr>
          <w:rFonts w:ascii="Calibri Light" w:hAnsi="Calibri Light" w:cs="Calibri Light"/>
        </w:rPr>
        <w:t>in the community, school, or provision settings.</w:t>
      </w:r>
    </w:p>
    <w:p w:rsidRPr="00AD5BA6" w:rsidR="00AD5BA6" w:rsidP="00AD5BA6" w:rsidRDefault="00AD5BA6" w14:paraId="5C61E289" w14:textId="77777777">
      <w:pPr>
        <w:numPr>
          <w:ilvl w:val="0"/>
          <w:numId w:val="4"/>
        </w:numPr>
        <w:rPr>
          <w:rFonts w:ascii="Calibri Light" w:hAnsi="Calibri Light" w:cs="Calibri Light"/>
        </w:rPr>
      </w:pPr>
      <w:r w:rsidRPr="00AD5BA6">
        <w:rPr>
          <w:rFonts w:ascii="Calibri Light" w:hAnsi="Calibri Light" w:cs="Calibri Light"/>
        </w:rPr>
        <w:t>Recognise that children and young people can abuse peers, both inside and outside educational settings, and that all sexually harmful or inappropriate behaviour must be challenged, recorded, and never dismissed as insignificant.</w:t>
      </w:r>
    </w:p>
    <w:p w:rsidRPr="00AD5BA6" w:rsidR="00AD5BA6" w:rsidP="00AD5BA6" w:rsidRDefault="00AD5BA6" w14:paraId="323C8FFD" w14:textId="77777777">
      <w:pPr>
        <w:numPr>
          <w:ilvl w:val="0"/>
          <w:numId w:val="4"/>
        </w:numPr>
        <w:rPr>
          <w:rFonts w:ascii="Calibri Light" w:hAnsi="Calibri Light" w:cs="Calibri Light"/>
        </w:rPr>
      </w:pPr>
      <w:r w:rsidRPr="00AD5BA6">
        <w:rPr>
          <w:rFonts w:ascii="Calibri Light" w:hAnsi="Calibri Light" w:cs="Calibri Light"/>
        </w:rPr>
        <w:t>Recognise indicators of poor mental health and know how to identify children in need of extra support.</w:t>
      </w:r>
    </w:p>
    <w:p w:rsidRPr="00AD5BA6" w:rsidR="00AD5BA6" w:rsidP="00AD5BA6" w:rsidRDefault="00AD5BA6" w14:paraId="586CBE2A" w14:textId="77777777">
      <w:pPr>
        <w:numPr>
          <w:ilvl w:val="0"/>
          <w:numId w:val="4"/>
        </w:numPr>
        <w:rPr>
          <w:rFonts w:ascii="Calibri Light" w:hAnsi="Calibri Light" w:cs="Calibri Light"/>
        </w:rPr>
      </w:pPr>
      <w:r w:rsidRPr="00AD5BA6">
        <w:rPr>
          <w:rFonts w:ascii="Calibri Light" w:hAnsi="Calibri Light" w:cs="Calibri Light"/>
        </w:rPr>
        <w:t>Understand Early Help, know how to identify families who may benefit, and know how to refer to appropriate support.</w:t>
      </w:r>
    </w:p>
    <w:p w:rsidRPr="00AD5BA6" w:rsidR="00AD5BA6" w:rsidP="00AD5BA6" w:rsidRDefault="00AD5BA6" w14:paraId="5EC8489E" w14:textId="77777777">
      <w:pPr>
        <w:numPr>
          <w:ilvl w:val="0"/>
          <w:numId w:val="4"/>
        </w:numPr>
        <w:rPr>
          <w:rFonts w:ascii="Calibri Light" w:hAnsi="Calibri Light" w:cs="Calibri Light"/>
        </w:rPr>
      </w:pPr>
      <w:r w:rsidRPr="00AD5BA6">
        <w:rPr>
          <w:rFonts w:ascii="Calibri Light" w:hAnsi="Calibri Light" w:cs="Calibri Light"/>
        </w:rPr>
        <w:t>Recognise that repeated or prolonged absence from education may indicate safeguarding concerns.</w:t>
      </w:r>
    </w:p>
    <w:p w:rsidRPr="00AD5BA6" w:rsidR="00AD5BA6" w:rsidP="00AD5BA6" w:rsidRDefault="00AD5BA6" w14:paraId="4496BCCD" w14:textId="77777777">
      <w:pPr>
        <w:numPr>
          <w:ilvl w:val="0"/>
          <w:numId w:val="4"/>
        </w:numPr>
        <w:rPr>
          <w:rFonts w:ascii="Calibri Light" w:hAnsi="Calibri Light" w:cs="Calibri Light"/>
        </w:rPr>
      </w:pPr>
      <w:r w:rsidRPr="00AD5BA6">
        <w:rPr>
          <w:rFonts w:ascii="Calibri Light" w:hAnsi="Calibri Light" w:cs="Calibri Light"/>
        </w:rPr>
        <w:t>Understand the impact of technology as a significant factor in safeguarding and wellbeing.</w:t>
      </w:r>
    </w:p>
    <w:p w:rsidRPr="00AD5BA6" w:rsidR="00AD5BA6" w:rsidP="00AD5BA6" w:rsidRDefault="00AD5BA6" w14:paraId="65D5D16C" w14:textId="77777777">
      <w:pPr>
        <w:numPr>
          <w:ilvl w:val="0"/>
          <w:numId w:val="4"/>
        </w:numPr>
        <w:rPr>
          <w:rFonts w:ascii="Calibri Light" w:hAnsi="Calibri Light" w:cs="Calibri Light"/>
        </w:rPr>
      </w:pPr>
      <w:r w:rsidRPr="00AD5BA6">
        <w:rPr>
          <w:rFonts w:ascii="Calibri Light" w:hAnsi="Calibri Light" w:cs="Calibri Light"/>
        </w:rPr>
        <w:t>Know the procedure for reporting concerns about colleagues or others working within the provision.</w:t>
      </w:r>
    </w:p>
    <w:p w:rsidRPr="00AD5BA6" w:rsidR="00AD5BA6" w:rsidP="00AD5BA6" w:rsidRDefault="00AD5BA6" w14:paraId="56D00AFA" w14:textId="77777777">
      <w:pPr>
        <w:numPr>
          <w:ilvl w:val="0"/>
          <w:numId w:val="4"/>
        </w:numPr>
        <w:rPr>
          <w:rFonts w:ascii="Calibri Light" w:hAnsi="Calibri Light" w:cs="Calibri Light"/>
        </w:rPr>
      </w:pPr>
      <w:r w:rsidRPr="00AD5BA6">
        <w:rPr>
          <w:rFonts w:ascii="Calibri Light" w:hAnsi="Calibri Light" w:cs="Calibri Light"/>
        </w:rPr>
        <w:t xml:space="preserve">Adopt an attitude of “it could happen here”, </w:t>
      </w:r>
      <w:proofErr w:type="gramStart"/>
      <w:r w:rsidRPr="00AD5BA6">
        <w:rPr>
          <w:rFonts w:ascii="Calibri Light" w:hAnsi="Calibri Light" w:cs="Calibri Light"/>
        </w:rPr>
        <w:t>ensuring vigilance and professional curiosity at all times</w:t>
      </w:r>
      <w:proofErr w:type="gramEnd"/>
      <w:r w:rsidRPr="00AD5BA6">
        <w:rPr>
          <w:rFonts w:ascii="Calibri Light" w:hAnsi="Calibri Light" w:cs="Calibri Light"/>
        </w:rPr>
        <w:t>.</w:t>
      </w:r>
    </w:p>
    <w:p w:rsidRPr="00AD5BA6" w:rsidR="00AD5BA6" w:rsidP="00AD5BA6" w:rsidRDefault="00AD5BA6" w14:paraId="0642047F" w14:textId="77777777">
      <w:pPr>
        <w:numPr>
          <w:ilvl w:val="0"/>
          <w:numId w:val="4"/>
        </w:numPr>
        <w:rPr>
          <w:rFonts w:ascii="Calibri Light" w:hAnsi="Calibri Light" w:cs="Calibri Light"/>
        </w:rPr>
      </w:pPr>
      <w:r w:rsidRPr="00AD5BA6">
        <w:rPr>
          <w:rFonts w:ascii="Calibri Light" w:hAnsi="Calibri Light" w:cs="Calibri Light"/>
        </w:rPr>
        <w:t>Recognise that no single practitioner can have a full picture of a child’s circumstances — sharing information early is essential for effective safeguarding.</w:t>
      </w:r>
    </w:p>
    <w:p w:rsidRPr="00AD5BA6" w:rsidR="00AD5BA6" w:rsidP="00AD5BA6" w:rsidRDefault="00AD5BA6" w14:paraId="2DB3304A" w14:textId="77777777">
      <w:pPr>
        <w:numPr>
          <w:ilvl w:val="0"/>
          <w:numId w:val="4"/>
        </w:numPr>
        <w:rPr>
          <w:rFonts w:ascii="Calibri Light" w:hAnsi="Calibri Light" w:cs="Calibri Light"/>
        </w:rPr>
      </w:pPr>
      <w:r w:rsidRPr="00AD5BA6">
        <w:rPr>
          <w:rFonts w:ascii="Calibri Light" w:hAnsi="Calibri Light" w:cs="Calibri Light"/>
        </w:rPr>
        <w:t>Understand that data protection laws (Data Protection Act 2018 and UK GDPR) do not prevent the sharing of information for the purpose of keeping children and young people safe.</w:t>
      </w:r>
    </w:p>
    <w:p w:rsidRPr="00AD5BA6" w:rsidR="00AD5BA6" w:rsidP="00AD5BA6" w:rsidRDefault="00AD5BA6" w14:paraId="4E504A8B" w14:textId="77777777">
      <w:pPr>
        <w:rPr>
          <w:rFonts w:ascii="Calibri Light" w:hAnsi="Calibri Light" w:cs="Calibri Light"/>
        </w:rPr>
      </w:pPr>
      <w:r w:rsidRPr="00AD5BA6">
        <w:rPr>
          <w:rFonts w:ascii="Calibri Light" w:hAnsi="Calibri Light" w:cs="Calibri Light"/>
        </w:rPr>
        <w:t>All staff will complete induction training and receive annual safeguarding and child protection updates. Training compliance will be monitored by the DSL.</w:t>
      </w:r>
    </w:p>
    <w:p w:rsidRPr="00AD5BA6" w:rsidR="00AD5BA6" w:rsidP="00AD5BA6" w:rsidRDefault="00AD5BA6" w14:paraId="79489128" w14:textId="79C7D15B">
      <w:pPr>
        <w:rPr>
          <w:rFonts w:ascii="Calibri Light" w:hAnsi="Calibri Light" w:cs="Calibri Light"/>
        </w:rPr>
      </w:pPr>
    </w:p>
    <w:p w:rsidRPr="00AD5BA6" w:rsidR="00AD5BA6" w:rsidP="00AD5BA6" w:rsidRDefault="00AD5BA6" w14:paraId="6FF5A37D" w14:textId="2D7EFC2E">
      <w:pPr>
        <w:rPr>
          <w:rFonts w:ascii="Calibri Light" w:hAnsi="Calibri Light" w:cs="Calibri Light"/>
          <w:b/>
          <w:bCs/>
        </w:rPr>
      </w:pPr>
      <w:r w:rsidRPr="00AD5BA6">
        <w:rPr>
          <w:rFonts w:ascii="Calibri Light" w:hAnsi="Calibri Light" w:cs="Calibri Light"/>
          <w:b/>
          <w:bCs/>
        </w:rPr>
        <w:t>Recognising and Responding to Concerns</w:t>
      </w:r>
    </w:p>
    <w:p w:rsidRPr="00AD5BA6" w:rsidR="00AD5BA6" w:rsidP="00AD5BA6" w:rsidRDefault="00AD5BA6" w14:paraId="3D8DEB45" w14:textId="77777777">
      <w:pPr>
        <w:rPr>
          <w:rFonts w:ascii="Calibri Light" w:hAnsi="Calibri Light" w:cs="Calibri Light"/>
        </w:rPr>
      </w:pPr>
      <w:r w:rsidRPr="00AD5BA6">
        <w:rPr>
          <w:rFonts w:ascii="Calibri Light" w:hAnsi="Calibri Light" w:cs="Calibri Light"/>
        </w:rPr>
        <w:t>All staff must act immediately if they have any concerns about a child’s welfare.</w:t>
      </w:r>
      <w:r w:rsidRPr="00AD5BA6">
        <w:rPr>
          <w:rFonts w:ascii="Calibri Light" w:hAnsi="Calibri Light" w:cs="Calibri Light"/>
        </w:rPr>
        <w:br/>
      </w:r>
      <w:r w:rsidRPr="00AD5BA6">
        <w:rPr>
          <w:rFonts w:ascii="Calibri Light" w:hAnsi="Calibri Light" w:cs="Calibri Light"/>
        </w:rPr>
        <w:t>Steps include:</w:t>
      </w:r>
    </w:p>
    <w:p w:rsidRPr="00AD5BA6" w:rsidR="00AD5BA6" w:rsidP="00AD5BA6" w:rsidRDefault="00AD5BA6" w14:paraId="08878F76" w14:textId="77777777">
      <w:pPr>
        <w:numPr>
          <w:ilvl w:val="0"/>
          <w:numId w:val="5"/>
        </w:numPr>
        <w:rPr>
          <w:rFonts w:ascii="Calibri Light" w:hAnsi="Calibri Light" w:cs="Calibri Light"/>
        </w:rPr>
      </w:pPr>
      <w:r w:rsidRPr="00AD5BA6">
        <w:rPr>
          <w:rFonts w:ascii="Calibri Light" w:hAnsi="Calibri Light" w:cs="Calibri Light"/>
          <w:b/>
          <w:bCs/>
        </w:rPr>
        <w:t>Record</w:t>
      </w:r>
      <w:r w:rsidRPr="00AD5BA6">
        <w:rPr>
          <w:rFonts w:ascii="Calibri Light" w:hAnsi="Calibri Light" w:cs="Calibri Light"/>
        </w:rPr>
        <w:t xml:space="preserve"> concerns in the child’s own words, including time, date, details, and any actions taken.</w:t>
      </w:r>
    </w:p>
    <w:p w:rsidRPr="00AD5BA6" w:rsidR="00AD5BA6" w:rsidP="00AD5BA6" w:rsidRDefault="00AD5BA6" w14:paraId="6DF456AF" w14:textId="77777777">
      <w:pPr>
        <w:numPr>
          <w:ilvl w:val="0"/>
          <w:numId w:val="5"/>
        </w:numPr>
        <w:rPr>
          <w:rFonts w:ascii="Calibri Light" w:hAnsi="Calibri Light" w:cs="Calibri Light"/>
        </w:rPr>
      </w:pPr>
      <w:r w:rsidRPr="00AD5BA6">
        <w:rPr>
          <w:rFonts w:ascii="Calibri Light" w:hAnsi="Calibri Light" w:cs="Calibri Light"/>
          <w:b/>
          <w:bCs/>
        </w:rPr>
        <w:t>Do not</w:t>
      </w:r>
      <w:r w:rsidRPr="00AD5BA6">
        <w:rPr>
          <w:rFonts w:ascii="Calibri Light" w:hAnsi="Calibri Light" w:cs="Calibri Light"/>
        </w:rPr>
        <w:t xml:space="preserve"> promise confidentiality; explain that information must be shared to ensure safety.</w:t>
      </w:r>
    </w:p>
    <w:p w:rsidRPr="009A7691" w:rsidR="00AD5BA6" w:rsidP="00AD5BA6" w:rsidRDefault="00AD5BA6" w14:paraId="4E212209" w14:textId="69A16EF5">
      <w:pPr>
        <w:numPr>
          <w:ilvl w:val="0"/>
          <w:numId w:val="5"/>
        </w:numPr>
        <w:rPr>
          <w:rFonts w:ascii="Calibri Light" w:hAnsi="Calibri Light" w:cs="Calibri Light"/>
        </w:rPr>
      </w:pPr>
      <w:r w:rsidRPr="00AD5BA6">
        <w:rPr>
          <w:rFonts w:ascii="Calibri Light" w:hAnsi="Calibri Light" w:cs="Calibri Light"/>
          <w:b/>
          <w:bCs/>
        </w:rPr>
        <w:t>Avoid</w:t>
      </w:r>
      <w:r w:rsidRPr="00AD5BA6">
        <w:rPr>
          <w:rFonts w:ascii="Calibri Light" w:hAnsi="Calibri Light" w:cs="Calibri Light"/>
        </w:rPr>
        <w:t xml:space="preserve"> leading questions and offer reassurance.</w:t>
      </w:r>
    </w:p>
    <w:p w:rsidRPr="009A7691" w:rsidR="00AD5BA6" w:rsidP="00AD5BA6" w:rsidRDefault="00AD5BA6" w14:paraId="1D5AA923" w14:textId="77777777">
      <w:pPr>
        <w:rPr>
          <w:rFonts w:ascii="Calibri Light" w:hAnsi="Calibri Light" w:cs="Calibri Light"/>
        </w:rPr>
      </w:pPr>
      <w:r w:rsidRPr="009A7691">
        <w:rPr>
          <w:rFonts w:ascii="Calibri Light" w:hAnsi="Calibri Light" w:cs="Calibri Light"/>
        </w:rPr>
        <w:t>Children in Schools:</w:t>
      </w:r>
    </w:p>
    <w:p w:rsidRPr="009A7691" w:rsidR="00AD5BA6" w:rsidP="00AD5BA6" w:rsidRDefault="00AD5BA6" w14:paraId="3A175D1C" w14:textId="77777777">
      <w:pPr>
        <w:numPr>
          <w:ilvl w:val="0"/>
          <w:numId w:val="10"/>
        </w:numPr>
        <w:rPr>
          <w:rFonts w:ascii="Calibri Light" w:hAnsi="Calibri Light" w:cs="Calibri Light"/>
        </w:rPr>
      </w:pPr>
      <w:r w:rsidRPr="009A7691">
        <w:rPr>
          <w:rFonts w:ascii="Calibri Light" w:hAnsi="Calibri Light" w:cs="Calibri Light"/>
        </w:rPr>
        <w:t>Report concerns to the school’s Designated Safeguarding Lead.</w:t>
      </w:r>
    </w:p>
    <w:p w:rsidRPr="009A7691" w:rsidR="00AD5BA6" w:rsidP="00AD5BA6" w:rsidRDefault="00AD5BA6" w14:paraId="2D5BDA42" w14:textId="77777777">
      <w:pPr>
        <w:numPr>
          <w:ilvl w:val="0"/>
          <w:numId w:val="10"/>
        </w:numPr>
        <w:rPr>
          <w:rFonts w:ascii="Calibri Light" w:hAnsi="Calibri Light" w:cs="Calibri Light"/>
        </w:rPr>
      </w:pPr>
      <w:r w:rsidRPr="009A7691">
        <w:rPr>
          <w:rFonts w:ascii="Calibri Light" w:hAnsi="Calibri Light" w:cs="Calibri Light"/>
        </w:rPr>
        <w:t xml:space="preserve">Notify </w:t>
      </w:r>
      <w:proofErr w:type="gramStart"/>
      <w:r w:rsidRPr="009A7691">
        <w:rPr>
          <w:rFonts w:ascii="Calibri Light" w:hAnsi="Calibri Light" w:cs="Calibri Light"/>
        </w:rPr>
        <w:t>South West</w:t>
      </w:r>
      <w:proofErr w:type="gramEnd"/>
      <w:r w:rsidRPr="009A7691">
        <w:rPr>
          <w:rFonts w:ascii="Calibri Light" w:hAnsi="Calibri Light" w:cs="Calibri Light"/>
        </w:rPr>
        <w:t xml:space="preserve"> Learning’s DSL/Deputy DSL.</w:t>
      </w:r>
    </w:p>
    <w:p w:rsidRPr="009A7691" w:rsidR="00AD5BA6" w:rsidP="00AD5BA6" w:rsidRDefault="00AD5BA6" w14:paraId="37D0DCB6" w14:textId="77777777">
      <w:pPr>
        <w:rPr>
          <w:rFonts w:ascii="Calibri Light" w:hAnsi="Calibri Light" w:cs="Calibri Light"/>
        </w:rPr>
      </w:pPr>
      <w:r w:rsidRPr="009A7691">
        <w:rPr>
          <w:rFonts w:ascii="Calibri Light" w:hAnsi="Calibri Light" w:cs="Calibri Light"/>
        </w:rPr>
        <w:t>Children or Adults in Home/Private Tutoring:</w:t>
      </w:r>
    </w:p>
    <w:p w:rsidRPr="009A7691" w:rsidR="00AD5BA6" w:rsidP="00AD5BA6" w:rsidRDefault="00AD5BA6" w14:paraId="62AFF793" w14:textId="77777777">
      <w:pPr>
        <w:numPr>
          <w:ilvl w:val="0"/>
          <w:numId w:val="11"/>
        </w:numPr>
        <w:rPr>
          <w:rFonts w:ascii="Calibri Light" w:hAnsi="Calibri Light" w:cs="Calibri Light"/>
        </w:rPr>
      </w:pPr>
      <w:r w:rsidRPr="009A7691">
        <w:rPr>
          <w:rFonts w:ascii="Calibri Light" w:hAnsi="Calibri Light" w:cs="Calibri Light"/>
        </w:rPr>
        <w:t xml:space="preserve">Report concerns directly to </w:t>
      </w:r>
      <w:proofErr w:type="gramStart"/>
      <w:r w:rsidRPr="009A7691">
        <w:rPr>
          <w:rFonts w:ascii="Calibri Light" w:hAnsi="Calibri Light" w:cs="Calibri Light"/>
        </w:rPr>
        <w:t>South West</w:t>
      </w:r>
      <w:proofErr w:type="gramEnd"/>
      <w:r w:rsidRPr="009A7691">
        <w:rPr>
          <w:rFonts w:ascii="Calibri Light" w:hAnsi="Calibri Light" w:cs="Calibri Light"/>
        </w:rPr>
        <w:t xml:space="preserve"> Learning’s DSL/DDSL.</w:t>
      </w:r>
    </w:p>
    <w:p w:rsidRPr="009A7691" w:rsidR="009A7691" w:rsidP="009A7691" w:rsidRDefault="009A7691" w14:paraId="6ED11EA9" w14:textId="77777777">
      <w:pPr>
        <w:rPr>
          <w:rFonts w:ascii="Calibri Light" w:hAnsi="Calibri Light" w:cs="Calibri Light"/>
        </w:rPr>
      </w:pPr>
    </w:p>
    <w:p w:rsidRPr="009A7691" w:rsidR="009A7691" w:rsidP="00AD5BA6" w:rsidRDefault="00AD5BA6" w14:paraId="49865E5F" w14:textId="77777777">
      <w:pPr>
        <w:rPr>
          <w:rFonts w:ascii="Calibri Light" w:hAnsi="Calibri Light" w:cs="Calibri Light"/>
        </w:rPr>
      </w:pPr>
      <w:r w:rsidRPr="009A7691">
        <w:rPr>
          <w:rFonts w:ascii="Calibri Light" w:hAnsi="Calibri Light" w:cs="Calibri Light"/>
        </w:rPr>
        <w:t>In emergencies where a person is in immediate danger, contact the police (</w:t>
      </w:r>
      <w:r w:rsidRPr="009A7691">
        <w:rPr>
          <w:rFonts w:ascii="Calibri Light" w:hAnsi="Calibri Light" w:cs="Calibri Light"/>
          <w:i/>
          <w:iCs/>
        </w:rPr>
        <w:t>Children Act 1989, Section 46</w:t>
      </w:r>
      <w:r w:rsidRPr="009A7691">
        <w:rPr>
          <w:rFonts w:ascii="Calibri Light" w:hAnsi="Calibri Light" w:cs="Calibri Light"/>
        </w:rPr>
        <w:t>).</w:t>
      </w:r>
    </w:p>
    <w:p w:rsidRPr="00AD5BA6" w:rsidR="00AD5BA6" w:rsidP="00AD5BA6" w:rsidRDefault="00AD5BA6" w14:paraId="55DABD16" w14:textId="6F5C7877">
      <w:pPr>
        <w:rPr>
          <w:rFonts w:ascii="Calibri Light" w:hAnsi="Calibri Light" w:cs="Calibri Light"/>
        </w:rPr>
      </w:pPr>
      <w:r w:rsidRPr="00AD5BA6">
        <w:rPr>
          <w:rFonts w:ascii="Calibri Light" w:hAnsi="Calibri Light" w:cs="Calibri Light"/>
        </w:rPr>
        <w:t>If a referral has been made and no response or outcome is received, the DSL or Deputy will follow up with MASH or the relevant agency to ensure action has been taken.</w:t>
      </w:r>
    </w:p>
    <w:p w:rsidRPr="00AD5BA6" w:rsidR="00AD5BA6" w:rsidP="00AD5BA6" w:rsidRDefault="00AD5BA6" w14:paraId="4394E8C2" w14:textId="01B7968F">
      <w:pPr>
        <w:rPr>
          <w:rFonts w:ascii="Calibri Light" w:hAnsi="Calibri Light" w:cs="Calibri Light"/>
        </w:rPr>
      </w:pPr>
    </w:p>
    <w:p w:rsidRPr="00AD5BA6" w:rsidR="00AD5BA6" w:rsidP="00AD5BA6" w:rsidRDefault="00AD5BA6" w14:paraId="42B2264E" w14:textId="68DB6B49">
      <w:pPr>
        <w:rPr>
          <w:rFonts w:ascii="Calibri Light" w:hAnsi="Calibri Light" w:cs="Calibri Light"/>
          <w:b/>
          <w:bCs/>
        </w:rPr>
      </w:pPr>
      <w:r w:rsidRPr="00AD5BA6">
        <w:rPr>
          <w:rFonts w:ascii="Calibri Light" w:hAnsi="Calibri Light" w:cs="Calibri Light"/>
          <w:b/>
          <w:bCs/>
        </w:rPr>
        <w:t>Information Sharing and Record Keeping</w:t>
      </w:r>
    </w:p>
    <w:p w:rsidRPr="00AD5BA6" w:rsidR="00AD5BA6" w:rsidP="00AD5BA6" w:rsidRDefault="00AD5BA6" w14:paraId="47745148" w14:textId="77777777">
      <w:pPr>
        <w:numPr>
          <w:ilvl w:val="0"/>
          <w:numId w:val="6"/>
        </w:numPr>
        <w:rPr>
          <w:rFonts w:ascii="Calibri Light" w:hAnsi="Calibri Light" w:cs="Calibri Light"/>
        </w:rPr>
      </w:pPr>
      <w:r w:rsidRPr="00AD5BA6">
        <w:rPr>
          <w:rFonts w:ascii="Calibri Light" w:hAnsi="Calibri Light" w:cs="Calibri Light"/>
        </w:rPr>
        <w:t>Safeguarding records will be factual, accurate, and securely stored.</w:t>
      </w:r>
    </w:p>
    <w:p w:rsidRPr="00AD5BA6" w:rsidR="00AD5BA6" w:rsidP="00AD5BA6" w:rsidRDefault="00AD5BA6" w14:paraId="545F13EB" w14:textId="77777777">
      <w:pPr>
        <w:numPr>
          <w:ilvl w:val="0"/>
          <w:numId w:val="6"/>
        </w:numPr>
        <w:rPr>
          <w:rFonts w:ascii="Calibri Light" w:hAnsi="Calibri Light" w:cs="Calibri Light"/>
        </w:rPr>
      </w:pPr>
      <w:r w:rsidRPr="00AD5BA6">
        <w:rPr>
          <w:rFonts w:ascii="Calibri Light" w:hAnsi="Calibri Light" w:cs="Calibri Light"/>
        </w:rPr>
        <w:t>Information will only be shared on a need-to-know basis.</w:t>
      </w:r>
    </w:p>
    <w:p w:rsidRPr="00AD5BA6" w:rsidR="00AD5BA6" w:rsidP="00AD5BA6" w:rsidRDefault="00AD5BA6" w14:paraId="5E8BF343" w14:textId="77777777">
      <w:pPr>
        <w:numPr>
          <w:ilvl w:val="0"/>
          <w:numId w:val="6"/>
        </w:numPr>
        <w:rPr>
          <w:rFonts w:ascii="Calibri Light" w:hAnsi="Calibri Light" w:cs="Calibri Light"/>
        </w:rPr>
      </w:pPr>
      <w:r w:rsidRPr="00AD5BA6">
        <w:rPr>
          <w:rFonts w:ascii="Calibri Light" w:hAnsi="Calibri Light" w:cs="Calibri Light"/>
        </w:rPr>
        <w:t>All safeguarding information will be retained and transferred securely to new educational settings.</w:t>
      </w:r>
    </w:p>
    <w:p w:rsidRPr="00AD5BA6" w:rsidR="00AD5BA6" w:rsidP="00AD5BA6" w:rsidRDefault="00AD5BA6" w14:paraId="3A0049D3" w14:textId="77777777">
      <w:pPr>
        <w:numPr>
          <w:ilvl w:val="0"/>
          <w:numId w:val="6"/>
        </w:numPr>
        <w:rPr>
          <w:rFonts w:ascii="Calibri Light" w:hAnsi="Calibri Light" w:cs="Calibri Light"/>
        </w:rPr>
      </w:pPr>
      <w:r w:rsidRPr="00AD5BA6">
        <w:rPr>
          <w:rFonts w:ascii="Calibri Light" w:hAnsi="Calibri Light" w:cs="Calibri Light"/>
        </w:rPr>
        <w:t>Records will be held in accordance with the Data Protection Act 2018 and UK GDPR.</w:t>
      </w:r>
    </w:p>
    <w:p w:rsidRPr="00AD5BA6" w:rsidR="00AD5BA6" w:rsidP="00AD5BA6" w:rsidRDefault="00AD5BA6" w14:paraId="381D007D" w14:textId="77777777">
      <w:pPr>
        <w:numPr>
          <w:ilvl w:val="0"/>
          <w:numId w:val="6"/>
        </w:numPr>
        <w:rPr>
          <w:rFonts w:ascii="Calibri Light" w:hAnsi="Calibri Light" w:cs="Calibri Light"/>
        </w:rPr>
      </w:pPr>
      <w:r w:rsidRPr="00AD5BA6">
        <w:rPr>
          <w:rFonts w:ascii="Calibri Light" w:hAnsi="Calibri Light" w:cs="Calibri Light"/>
        </w:rPr>
        <w:t>The DSL is responsible for maintaining the central safeguarding record and ensuring compliance.</w:t>
      </w:r>
    </w:p>
    <w:p w:rsidRPr="00AD5BA6" w:rsidR="00AD5BA6" w:rsidP="00AD5BA6" w:rsidRDefault="00AD5BA6" w14:paraId="4BA89746" w14:textId="42DF4724">
      <w:pPr>
        <w:rPr>
          <w:rFonts w:ascii="Calibri Light" w:hAnsi="Calibri Light" w:cs="Calibri Light"/>
        </w:rPr>
      </w:pPr>
    </w:p>
    <w:p w:rsidRPr="00AD5BA6" w:rsidR="00AD5BA6" w:rsidP="00AD5BA6" w:rsidRDefault="00AD5BA6" w14:paraId="1DC0266F" w14:textId="5CCAD68E">
      <w:pPr>
        <w:rPr>
          <w:rFonts w:ascii="Calibri Light" w:hAnsi="Calibri Light" w:cs="Calibri Light"/>
          <w:b/>
          <w:bCs/>
        </w:rPr>
      </w:pPr>
      <w:r w:rsidRPr="00AD5BA6">
        <w:rPr>
          <w:rFonts w:ascii="Calibri Light" w:hAnsi="Calibri Light" w:cs="Calibri Light"/>
          <w:b/>
          <w:bCs/>
        </w:rPr>
        <w:t>Multi-Agency Working</w:t>
      </w:r>
    </w:p>
    <w:p w:rsidRPr="00AD5BA6" w:rsidR="00AD5BA6" w:rsidP="00AD5BA6" w:rsidRDefault="00AD5BA6" w14:paraId="6F8F272B" w14:textId="77777777">
      <w:pPr>
        <w:rPr>
          <w:rFonts w:ascii="Calibri Light" w:hAnsi="Calibri Light" w:cs="Calibri Light"/>
        </w:rPr>
      </w:pPr>
      <w:proofErr w:type="gramStart"/>
      <w:r w:rsidRPr="0BC875ED" w:rsidR="00AD5BA6">
        <w:rPr>
          <w:rFonts w:ascii="Calibri Light" w:hAnsi="Calibri Light" w:cs="Calibri Light"/>
        </w:rPr>
        <w:t>South West</w:t>
      </w:r>
      <w:proofErr w:type="gramEnd"/>
      <w:r w:rsidRPr="0BC875ED" w:rsidR="00AD5BA6">
        <w:rPr>
          <w:rFonts w:ascii="Calibri Light" w:hAnsi="Calibri Light" w:cs="Calibri Light"/>
        </w:rPr>
        <w:t xml:space="preserve"> Learning works proactively with local safeguarding partnerships and statutory agencies to identify, assess, and respond to risks as early as possible.</w:t>
      </w:r>
      <w:r>
        <w:br/>
      </w:r>
      <w:r w:rsidRPr="0BC875ED" w:rsidR="00AD5BA6">
        <w:rPr>
          <w:rFonts w:ascii="Calibri Light" w:hAnsi="Calibri Light" w:cs="Calibri Light"/>
        </w:rPr>
        <w:t>We will share information in line with statutory requirements and follow local procedures to contribute effectively to multi-agency safeguarding plans.</w:t>
      </w:r>
    </w:p>
    <w:p w:rsidRPr="00AD5BA6" w:rsidR="00AD5BA6" w:rsidP="00AD5BA6" w:rsidRDefault="00AD5BA6" w14:paraId="62C6B8C8" w14:textId="53A7DDFD">
      <w:pPr>
        <w:rPr>
          <w:rFonts w:ascii="Calibri Light" w:hAnsi="Calibri Light" w:cs="Calibri Light"/>
        </w:rPr>
      </w:pPr>
      <w:r w:rsidRPr="00AD5BA6">
        <w:rPr>
          <w:rFonts w:ascii="Calibri Light" w:hAnsi="Calibri Light" w:cs="Calibri Light"/>
          <w:b/>
          <w:bCs/>
        </w:rPr>
        <w:t>Designated Safeguarding Lead:</w:t>
      </w:r>
      <w:r w:rsidRPr="00AD5BA6">
        <w:rPr>
          <w:rFonts w:ascii="Calibri Light" w:hAnsi="Calibri Light" w:cs="Calibri Light"/>
        </w:rPr>
        <w:t xml:space="preserve"> Emma </w:t>
      </w:r>
      <w:r w:rsidRPr="009A7691" w:rsidR="009A7691">
        <w:rPr>
          <w:rFonts w:ascii="Calibri Light" w:hAnsi="Calibri Light" w:cs="Calibri Light"/>
        </w:rPr>
        <w:t>Radford</w:t>
      </w:r>
      <w:r w:rsidRPr="00AD5BA6">
        <w:rPr>
          <w:rFonts w:ascii="Calibri Light" w:hAnsi="Calibri Light" w:cs="Calibri Light"/>
        </w:rPr>
        <w:br/>
      </w:r>
      <w:r w:rsidRPr="00AD5BA6">
        <w:rPr>
          <w:rFonts w:ascii="Calibri Light" w:hAnsi="Calibri Light" w:cs="Calibri Light"/>
          <w:b/>
          <w:bCs/>
        </w:rPr>
        <w:t>Deputy DSL:</w:t>
      </w:r>
      <w:r w:rsidRPr="00AD5BA6">
        <w:rPr>
          <w:rFonts w:ascii="Calibri Light" w:hAnsi="Calibri Light" w:cs="Calibri Light"/>
        </w:rPr>
        <w:t xml:space="preserve"> Eleanor Hoggett</w:t>
      </w:r>
      <w:r w:rsidRPr="00AD5BA6">
        <w:rPr>
          <w:rFonts w:ascii="Calibri Light" w:hAnsi="Calibri Light" w:cs="Calibri Light"/>
        </w:rPr>
        <w:br/>
      </w:r>
      <w:r w:rsidRPr="00AD5BA6">
        <w:rPr>
          <w:rFonts w:ascii="Calibri Light" w:hAnsi="Calibri Light" w:cs="Calibri Light"/>
          <w:b/>
          <w:bCs/>
        </w:rPr>
        <w:t>Safeguarding Email:</w:t>
      </w:r>
      <w:r w:rsidRPr="00AD5BA6">
        <w:rPr>
          <w:rFonts w:ascii="Calibri Light" w:hAnsi="Calibri Light" w:cs="Calibri Light"/>
        </w:rPr>
        <w:t xml:space="preserve"> info@southwestlearning.co.uk</w:t>
      </w:r>
    </w:p>
    <w:p w:rsidR="00AD5BA6" w:rsidRDefault="00AD5BA6" w14:paraId="125FB903" w14:textId="77777777"/>
    <w:sectPr w:rsidR="00AD5BA6">
      <w:headerReference w:type="even" r:id="rId7"/>
      <w:headerReference w:type="default" r:id="rId8"/>
      <w:footerReference w:type="even" r:id="rId9"/>
      <w:footerReference w:type="default" r:id="rId10"/>
      <w:headerReference w:type="first" r:id="rId11"/>
      <w:footerReference w:type="firs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7691" w:rsidP="009A7691" w:rsidRDefault="009A7691" w14:paraId="5D17FA64" w14:textId="77777777">
      <w:pPr>
        <w:spacing w:after="0" w:line="240" w:lineRule="auto"/>
      </w:pPr>
      <w:r>
        <w:separator/>
      </w:r>
    </w:p>
  </w:endnote>
  <w:endnote w:type="continuationSeparator" w:id="0">
    <w:p w:rsidR="009A7691" w:rsidP="009A7691" w:rsidRDefault="009A7691" w14:paraId="65B371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7691" w:rsidRDefault="009A7691" w14:paraId="5624C9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7691" w:rsidRDefault="009A7691" w14:paraId="66918D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7691" w:rsidRDefault="009A7691" w14:paraId="43A90F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7691" w:rsidP="009A7691" w:rsidRDefault="009A7691" w14:paraId="6A81B491" w14:textId="77777777">
      <w:pPr>
        <w:spacing w:after="0" w:line="240" w:lineRule="auto"/>
      </w:pPr>
      <w:r>
        <w:separator/>
      </w:r>
    </w:p>
  </w:footnote>
  <w:footnote w:type="continuationSeparator" w:id="0">
    <w:p w:rsidR="009A7691" w:rsidP="009A7691" w:rsidRDefault="009A7691" w14:paraId="19453D8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7691" w:rsidRDefault="009A7691" w14:paraId="20B1A930" w14:textId="22A43A4D">
    <w:pPr>
      <w:pStyle w:val="Header"/>
    </w:pPr>
    <w:r>
      <w:rPr>
        <w:noProof/>
      </w:rPr>
      <w:pict w14:anchorId="39AFA6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3266" style="position:absolute;margin-left:0;margin-top:0;width:540.8pt;height:95.4pt;rotation:315;z-index:-251654144;mso-position-horizontal:center;mso-position-horizontal-relative:margin;mso-position-vertical:center;mso-position-vertical-relative:margin" o:spid="_x0000_s2050" o:allowincell="f" fillcolor="silver" stroked="f" type="#_x0000_t136">
          <v:fill opacity=".5"/>
          <v:textpath style="font-family:&quot;Calibri&quot;;font-size:1pt" string="South West Learnin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7691" w:rsidRDefault="009A7691" w14:paraId="06E1BDD8" w14:textId="7B224DA5">
    <w:pPr>
      <w:pStyle w:val="Header"/>
    </w:pPr>
    <w:r>
      <w:rPr>
        <w:noProof/>
      </w:rPr>
      <w:pict w14:anchorId="557EC3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3267" style="position:absolute;margin-left:0;margin-top:0;width:540.8pt;height:95.4pt;rotation:315;z-index:-251652096;mso-position-horizontal:center;mso-position-horizontal-relative:margin;mso-position-vertical:center;mso-position-vertical-relative:margin" o:spid="_x0000_s2051" o:allowincell="f" fillcolor="silver" stroked="f" type="#_x0000_t136">
          <v:fill opacity=".5"/>
          <v:textpath style="font-family:&quot;Calibri&quot;;font-size:1pt" string="South West Learning"/>
        </v:shape>
      </w:pict>
    </w:r>
    <w:r>
      <w:rPr>
        <w:noProof/>
      </w:rPr>
      <w:drawing>
        <wp:anchor distT="0" distB="0" distL="114300" distR="114300" simplePos="0" relativeHeight="251658240" behindDoc="1" locked="0" layoutInCell="1" allowOverlap="1" wp14:anchorId="371B9BC0" wp14:editId="0CF7CE0E">
          <wp:simplePos x="0" y="0"/>
          <wp:positionH relativeFrom="column">
            <wp:posOffset>4945380</wp:posOffset>
          </wp:positionH>
          <wp:positionV relativeFrom="paragraph">
            <wp:posOffset>-190500</wp:posOffset>
          </wp:positionV>
          <wp:extent cx="1371600" cy="998220"/>
          <wp:effectExtent l="0" t="0" r="0" b="0"/>
          <wp:wrapTight wrapText="bothSides">
            <wp:wrapPolygon edited="0">
              <wp:start x="0" y="0"/>
              <wp:lineTo x="0" y="21023"/>
              <wp:lineTo x="21300" y="21023"/>
              <wp:lineTo x="21300" y="0"/>
              <wp:lineTo x="0" y="0"/>
            </wp:wrapPolygon>
          </wp:wrapTight>
          <wp:docPr id="1890904699" name="Picture 2" descr="A logo with people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04699" name="Picture 2" descr="A logo with people and a book&#10;&#10;AI-generated content may be incorrect."/>
                  <pic:cNvPicPr/>
                </pic:nvPicPr>
                <pic:blipFill rotWithShape="1">
                  <a:blip r:embed="rId1">
                    <a:extLst>
                      <a:ext uri="{28A0092B-C50C-407E-A947-70E740481C1C}">
                        <a14:useLocalDpi xmlns:a14="http://schemas.microsoft.com/office/drawing/2010/main" val="0"/>
                      </a:ext>
                    </a:extLst>
                  </a:blip>
                  <a:srcRect l="16562" t="28443" r="18632" b="24392"/>
                  <a:stretch>
                    <a:fillRect/>
                  </a:stretch>
                </pic:blipFill>
                <pic:spPr bwMode="auto">
                  <a:xfrm>
                    <a:off x="0" y="0"/>
                    <a:ext cx="1371600" cy="99822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7691" w:rsidRDefault="009A7691" w14:paraId="5B0E2E5F" w14:textId="24E07C6F">
    <w:pPr>
      <w:pStyle w:val="Header"/>
    </w:pPr>
    <w:r>
      <w:rPr>
        <w:noProof/>
      </w:rPr>
      <w:pict w14:anchorId="6130B6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3265" style="position:absolute;margin-left:0;margin-top:0;width:540.8pt;height:95.4pt;rotation:315;z-index:-251656192;mso-position-horizontal:center;mso-position-horizontal-relative:margin;mso-position-vertical:center;mso-position-vertical-relative:margin" o:spid="_x0000_s2049" o:allowincell="f" fillcolor="silver" stroked="f" type="#_x0000_t136">
          <v:fill opacity=".5"/>
          <v:textpath style="font-family:&quot;Calibri&quot;;font-size:1pt" string="South West Learnin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B4D"/>
    <w:multiLevelType w:val="multilevel"/>
    <w:tmpl w:val="28AA81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F34DC8"/>
    <w:multiLevelType w:val="hybridMultilevel"/>
    <w:tmpl w:val="8334C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6A93668"/>
    <w:multiLevelType w:val="multilevel"/>
    <w:tmpl w:val="09FC7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2573AD2"/>
    <w:multiLevelType w:val="multilevel"/>
    <w:tmpl w:val="6F0EF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5051886"/>
    <w:multiLevelType w:val="multilevel"/>
    <w:tmpl w:val="0CF45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F07799F"/>
    <w:multiLevelType w:val="multilevel"/>
    <w:tmpl w:val="4956B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4186538"/>
    <w:multiLevelType w:val="multilevel"/>
    <w:tmpl w:val="A57E4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D943316"/>
    <w:multiLevelType w:val="multilevel"/>
    <w:tmpl w:val="2F624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E339FF"/>
    <w:multiLevelType w:val="multilevel"/>
    <w:tmpl w:val="3C62E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80E1669"/>
    <w:multiLevelType w:val="multilevel"/>
    <w:tmpl w:val="F8F80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B9A22AF"/>
    <w:multiLevelType w:val="multilevel"/>
    <w:tmpl w:val="98C2C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81417309">
    <w:abstractNumId w:val="2"/>
  </w:num>
  <w:num w:numId="2" w16cid:durableId="1605963171">
    <w:abstractNumId w:val="0"/>
  </w:num>
  <w:num w:numId="3" w16cid:durableId="401565522">
    <w:abstractNumId w:val="6"/>
  </w:num>
  <w:num w:numId="4" w16cid:durableId="234974731">
    <w:abstractNumId w:val="9"/>
  </w:num>
  <w:num w:numId="5" w16cid:durableId="1734237952">
    <w:abstractNumId w:val="7"/>
  </w:num>
  <w:num w:numId="6" w16cid:durableId="1401832597">
    <w:abstractNumId w:val="3"/>
  </w:num>
  <w:num w:numId="7" w16cid:durableId="1329287861">
    <w:abstractNumId w:val="5"/>
  </w:num>
  <w:num w:numId="8" w16cid:durableId="1898659537">
    <w:abstractNumId w:val="1"/>
  </w:num>
  <w:num w:numId="9" w16cid:durableId="320697914">
    <w:abstractNumId w:val="8"/>
  </w:num>
  <w:num w:numId="10" w16cid:durableId="1699430011">
    <w:abstractNumId w:val="10"/>
  </w:num>
  <w:num w:numId="11" w16cid:durableId="45891239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A6"/>
    <w:rsid w:val="009A7691"/>
    <w:rsid w:val="00AD5BA6"/>
    <w:rsid w:val="00B4351E"/>
    <w:rsid w:val="0BC875ED"/>
    <w:rsid w:val="2E8FB48C"/>
    <w:rsid w:val="61D67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FD16E8"/>
  <w15:chartTrackingRefBased/>
  <w15:docId w15:val="{82847EEF-729A-4EEC-863C-14C7D18C11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D5BA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BA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B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B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B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BA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5BA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D5BA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D5BA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D5BA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D5BA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D5BA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D5BA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D5BA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D5BA6"/>
    <w:rPr>
      <w:rFonts w:eastAsiaTheme="majorEastAsia" w:cstheme="majorBidi"/>
      <w:color w:val="272727" w:themeColor="text1" w:themeTint="D8"/>
    </w:rPr>
  </w:style>
  <w:style w:type="paragraph" w:styleId="Title">
    <w:name w:val="Title"/>
    <w:basedOn w:val="Normal"/>
    <w:next w:val="Normal"/>
    <w:link w:val="TitleChar"/>
    <w:uiPriority w:val="10"/>
    <w:qFormat/>
    <w:rsid w:val="00AD5BA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D5BA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D5BA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D5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BA6"/>
    <w:pPr>
      <w:spacing w:before="160"/>
      <w:jc w:val="center"/>
    </w:pPr>
    <w:rPr>
      <w:i/>
      <w:iCs/>
      <w:color w:val="404040" w:themeColor="text1" w:themeTint="BF"/>
    </w:rPr>
  </w:style>
  <w:style w:type="character" w:styleId="QuoteChar" w:customStyle="1">
    <w:name w:val="Quote Char"/>
    <w:basedOn w:val="DefaultParagraphFont"/>
    <w:link w:val="Quote"/>
    <w:uiPriority w:val="29"/>
    <w:rsid w:val="00AD5BA6"/>
    <w:rPr>
      <w:i/>
      <w:iCs/>
      <w:color w:val="404040" w:themeColor="text1" w:themeTint="BF"/>
    </w:rPr>
  </w:style>
  <w:style w:type="paragraph" w:styleId="ListParagraph">
    <w:name w:val="List Paragraph"/>
    <w:basedOn w:val="Normal"/>
    <w:uiPriority w:val="34"/>
    <w:qFormat/>
    <w:rsid w:val="00AD5BA6"/>
    <w:pPr>
      <w:ind w:left="720"/>
      <w:contextualSpacing/>
    </w:pPr>
  </w:style>
  <w:style w:type="character" w:styleId="IntenseEmphasis">
    <w:name w:val="Intense Emphasis"/>
    <w:basedOn w:val="DefaultParagraphFont"/>
    <w:uiPriority w:val="21"/>
    <w:qFormat/>
    <w:rsid w:val="00AD5BA6"/>
    <w:rPr>
      <w:i/>
      <w:iCs/>
      <w:color w:val="0F4761" w:themeColor="accent1" w:themeShade="BF"/>
    </w:rPr>
  </w:style>
  <w:style w:type="paragraph" w:styleId="IntenseQuote">
    <w:name w:val="Intense Quote"/>
    <w:basedOn w:val="Normal"/>
    <w:next w:val="Normal"/>
    <w:link w:val="IntenseQuoteChar"/>
    <w:uiPriority w:val="30"/>
    <w:qFormat/>
    <w:rsid w:val="00AD5BA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D5BA6"/>
    <w:rPr>
      <w:i/>
      <w:iCs/>
      <w:color w:val="0F4761" w:themeColor="accent1" w:themeShade="BF"/>
    </w:rPr>
  </w:style>
  <w:style w:type="character" w:styleId="IntenseReference">
    <w:name w:val="Intense Reference"/>
    <w:basedOn w:val="DefaultParagraphFont"/>
    <w:uiPriority w:val="32"/>
    <w:qFormat/>
    <w:rsid w:val="00AD5BA6"/>
    <w:rPr>
      <w:b/>
      <w:bCs/>
      <w:smallCaps/>
      <w:color w:val="0F4761" w:themeColor="accent1" w:themeShade="BF"/>
      <w:spacing w:val="5"/>
    </w:rPr>
  </w:style>
  <w:style w:type="paragraph" w:styleId="Header">
    <w:name w:val="header"/>
    <w:basedOn w:val="Normal"/>
    <w:link w:val="HeaderChar"/>
    <w:uiPriority w:val="99"/>
    <w:unhideWhenUsed/>
    <w:rsid w:val="009A7691"/>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7691"/>
  </w:style>
  <w:style w:type="paragraph" w:styleId="Footer">
    <w:name w:val="footer"/>
    <w:basedOn w:val="Normal"/>
    <w:link w:val="FooterChar"/>
    <w:uiPriority w:val="99"/>
    <w:unhideWhenUsed/>
    <w:rsid w:val="009A7691"/>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F908556DD124AB8A47976F669799A" ma:contentTypeVersion="3" ma:contentTypeDescription="Create a new document." ma:contentTypeScope="" ma:versionID="aada499978ad4f5913f78acc7ee60c96">
  <xsd:schema xmlns:xsd="http://www.w3.org/2001/XMLSchema" xmlns:xs="http://www.w3.org/2001/XMLSchema" xmlns:p="http://schemas.microsoft.com/office/2006/metadata/properties" xmlns:ns2="f3c314af-0885-411e-860b-cc70d85d9a63" targetNamespace="http://schemas.microsoft.com/office/2006/metadata/properties" ma:root="true" ma:fieldsID="aea04c6a1f7673b85e0c57f2828000ba" ns2:_="">
    <xsd:import namespace="f3c314af-0885-411e-860b-cc70d85d9a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314af-0885-411e-860b-cc70d85d9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31969B-1B11-47F5-A427-C4EF8A764978}"/>
</file>

<file path=customXml/itemProps2.xml><?xml version="1.0" encoding="utf-8"?>
<ds:datastoreItem xmlns:ds="http://schemas.openxmlformats.org/officeDocument/2006/customXml" ds:itemID="{25850E28-45C3-4CFA-AC3D-643C43DEB1FB}"/>
</file>

<file path=customXml/itemProps3.xml><?xml version="1.0" encoding="utf-8"?>
<ds:datastoreItem xmlns:ds="http://schemas.openxmlformats.org/officeDocument/2006/customXml" ds:itemID="{5B48D059-F3D0-4EDD-B3EC-9F618FB799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Barnard</dc:creator>
  <keywords/>
  <dc:description/>
  <lastModifiedBy>South West Learning</lastModifiedBy>
  <revision>2</revision>
  <dcterms:created xsi:type="dcterms:W3CDTF">2025-10-15T09:07:00.0000000Z</dcterms:created>
  <dcterms:modified xsi:type="dcterms:W3CDTF">2026-06-10T11:24:06.6155934Z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0x010100353F908556DD124AB8A47976F669799A</vt:lpwstr>
  </property>
  <property fmtid="{D5CDD505-2E9C-101B-9397-08002B2CF9AE}" pid="3" name="Order">
    <vt:r8>7900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